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DB49" w14:textId="32E1C70D" w:rsidR="000C4A3B" w:rsidRPr="001F6E1E" w:rsidRDefault="00737F7B">
      <w:pPr>
        <w:rPr>
          <w:rFonts w:cstheme="minorHAnsi"/>
          <w:sz w:val="24"/>
          <w:szCs w:val="24"/>
        </w:rPr>
      </w:pPr>
      <w:r w:rsidRPr="001F6E1E">
        <w:rPr>
          <w:rFonts w:cstheme="minorHAnsi"/>
          <w:sz w:val="24"/>
          <w:szCs w:val="24"/>
        </w:rPr>
        <w:t>Beyond Vision</w:t>
      </w:r>
    </w:p>
    <w:p w14:paraId="1A9E08E1" w14:textId="23AE19D6" w:rsidR="00737F7B" w:rsidRPr="001F6E1E" w:rsidRDefault="00737F7B">
      <w:pPr>
        <w:rPr>
          <w:rFonts w:cstheme="minorHAnsi"/>
          <w:sz w:val="24"/>
          <w:szCs w:val="24"/>
        </w:rPr>
      </w:pPr>
      <w:r w:rsidRPr="001F6E1E">
        <w:rPr>
          <w:rFonts w:cstheme="minorHAnsi"/>
          <w:sz w:val="24"/>
          <w:szCs w:val="24"/>
        </w:rPr>
        <w:t>2021-2022 Annual Report</w:t>
      </w:r>
    </w:p>
    <w:p w14:paraId="6921EDC6" w14:textId="55ABA643" w:rsidR="00737F7B" w:rsidRPr="001F6E1E" w:rsidRDefault="00737F7B">
      <w:pPr>
        <w:rPr>
          <w:rFonts w:cstheme="minorHAnsi"/>
          <w:sz w:val="24"/>
          <w:szCs w:val="24"/>
        </w:rPr>
      </w:pPr>
    </w:p>
    <w:p w14:paraId="3516304F" w14:textId="637D6012" w:rsidR="00737F7B" w:rsidRPr="001F6E1E" w:rsidRDefault="00E33553">
      <w:pPr>
        <w:rPr>
          <w:rFonts w:cstheme="minorHAnsi"/>
          <w:sz w:val="24"/>
          <w:szCs w:val="24"/>
        </w:rPr>
      </w:pPr>
      <w:hyperlink w:anchor="President" w:history="1">
        <w:r w:rsidR="00737F7B" w:rsidRPr="00E33553">
          <w:rPr>
            <w:rStyle w:val="Hyperlink"/>
            <w:rFonts w:cstheme="minorHAnsi"/>
            <w:sz w:val="24"/>
            <w:szCs w:val="24"/>
          </w:rPr>
          <w:t>President’s Message</w:t>
        </w:r>
      </w:hyperlink>
    </w:p>
    <w:p w14:paraId="4180936D" w14:textId="745FCB66" w:rsidR="00737F7B" w:rsidRPr="001F6E1E" w:rsidRDefault="00E33553">
      <w:pPr>
        <w:rPr>
          <w:rFonts w:cstheme="minorHAnsi"/>
          <w:sz w:val="24"/>
          <w:szCs w:val="24"/>
        </w:rPr>
      </w:pPr>
      <w:hyperlink w:anchor="BOD" w:history="1">
        <w:r w:rsidR="00737F7B" w:rsidRPr="00E33553">
          <w:rPr>
            <w:rStyle w:val="Hyperlink"/>
            <w:rFonts w:cstheme="minorHAnsi"/>
            <w:sz w:val="24"/>
            <w:szCs w:val="24"/>
          </w:rPr>
          <w:t>Volunteer Board of Directors</w:t>
        </w:r>
      </w:hyperlink>
    </w:p>
    <w:p w14:paraId="502C43DE" w14:textId="1A1523D4" w:rsidR="00737F7B" w:rsidRPr="001F6E1E" w:rsidRDefault="00E33553">
      <w:pPr>
        <w:rPr>
          <w:rFonts w:cstheme="minorHAnsi"/>
          <w:sz w:val="24"/>
          <w:szCs w:val="24"/>
        </w:rPr>
      </w:pPr>
      <w:hyperlink w:anchor="Impact" w:history="1">
        <w:r w:rsidR="00D71EBA" w:rsidRPr="00E33553">
          <w:rPr>
            <w:rStyle w:val="Hyperlink"/>
            <w:rFonts w:cstheme="minorHAnsi"/>
            <w:sz w:val="24"/>
            <w:szCs w:val="24"/>
          </w:rPr>
          <w:t>Impact</w:t>
        </w:r>
      </w:hyperlink>
    </w:p>
    <w:p w14:paraId="73B6A99C" w14:textId="62C8C01B" w:rsidR="00737F7B" w:rsidRDefault="00E33553">
      <w:pPr>
        <w:rPr>
          <w:rFonts w:cstheme="minorHAnsi"/>
          <w:sz w:val="24"/>
          <w:szCs w:val="24"/>
        </w:rPr>
      </w:pPr>
      <w:hyperlink w:anchor="Events" w:history="1">
        <w:r w:rsidR="00AE5C72" w:rsidRPr="00E33553">
          <w:rPr>
            <w:rStyle w:val="Hyperlink"/>
            <w:rFonts w:cstheme="minorHAnsi"/>
            <w:sz w:val="24"/>
            <w:szCs w:val="24"/>
          </w:rPr>
          <w:t>Groundbreaking Events</w:t>
        </w:r>
      </w:hyperlink>
    </w:p>
    <w:p w14:paraId="66C6499D" w14:textId="77C31926" w:rsidR="00AE5C72" w:rsidRDefault="00E33553">
      <w:pPr>
        <w:rPr>
          <w:rFonts w:cstheme="minorHAnsi"/>
          <w:sz w:val="24"/>
          <w:szCs w:val="24"/>
        </w:rPr>
      </w:pPr>
      <w:hyperlink w:anchor="People" w:history="1">
        <w:r w:rsidR="00AE5C72" w:rsidRPr="00E33553">
          <w:rPr>
            <w:rStyle w:val="Hyperlink"/>
            <w:rFonts w:cstheme="minorHAnsi"/>
            <w:sz w:val="24"/>
            <w:szCs w:val="24"/>
          </w:rPr>
          <w:t>Meet Jennifer and Rebecca</w:t>
        </w:r>
      </w:hyperlink>
    </w:p>
    <w:p w14:paraId="4AC2D621" w14:textId="2D614E6E" w:rsidR="00AE5C72" w:rsidRDefault="002013DA">
      <w:pPr>
        <w:rPr>
          <w:rFonts w:cstheme="minorHAnsi"/>
          <w:sz w:val="24"/>
          <w:szCs w:val="24"/>
        </w:rPr>
      </w:pPr>
      <w:hyperlink w:anchor="EOY" w:history="1">
        <w:r w:rsidR="00AE5C72" w:rsidRPr="002013DA">
          <w:rPr>
            <w:rStyle w:val="Hyperlink"/>
            <w:rFonts w:cstheme="minorHAnsi"/>
            <w:sz w:val="24"/>
            <w:szCs w:val="24"/>
          </w:rPr>
          <w:t>Our Employees of the Year</w:t>
        </w:r>
      </w:hyperlink>
    </w:p>
    <w:p w14:paraId="6F029E23" w14:textId="55B7C14D" w:rsidR="00AE5C72" w:rsidRDefault="002013DA">
      <w:pPr>
        <w:rPr>
          <w:rFonts w:cstheme="minorHAnsi"/>
          <w:sz w:val="24"/>
          <w:szCs w:val="24"/>
        </w:rPr>
      </w:pPr>
      <w:hyperlink w:anchor="Events2" w:history="1">
        <w:r w:rsidR="00AE5C72" w:rsidRPr="002013DA">
          <w:rPr>
            <w:rStyle w:val="Hyperlink"/>
            <w:rFonts w:cstheme="minorHAnsi"/>
            <w:sz w:val="24"/>
            <w:szCs w:val="24"/>
          </w:rPr>
          <w:t>Events</w:t>
        </w:r>
      </w:hyperlink>
    </w:p>
    <w:p w14:paraId="3A6E3E4D" w14:textId="1D0F2CA4" w:rsidR="00AE5C72" w:rsidRDefault="002013DA">
      <w:pPr>
        <w:rPr>
          <w:rFonts w:cstheme="minorHAnsi"/>
          <w:sz w:val="24"/>
          <w:szCs w:val="24"/>
        </w:rPr>
      </w:pPr>
      <w:hyperlink w:anchor="Shot" w:history="1">
        <w:r w:rsidR="00AE5C72" w:rsidRPr="002013DA">
          <w:rPr>
            <w:rStyle w:val="Hyperlink"/>
            <w:rFonts w:cstheme="minorHAnsi"/>
            <w:sz w:val="24"/>
            <w:szCs w:val="24"/>
          </w:rPr>
          <w:t>Shot in the Dark</w:t>
        </w:r>
      </w:hyperlink>
    </w:p>
    <w:p w14:paraId="11F81C44" w14:textId="0A5C7FF1" w:rsidR="00AE5C72" w:rsidRDefault="00972803">
      <w:pPr>
        <w:rPr>
          <w:rFonts w:cstheme="minorHAnsi"/>
          <w:sz w:val="24"/>
          <w:szCs w:val="24"/>
        </w:rPr>
      </w:pPr>
      <w:hyperlink w:anchor="Phil" w:history="1">
        <w:r w:rsidR="00AE5C72" w:rsidRPr="00972803">
          <w:rPr>
            <w:rStyle w:val="Hyperlink"/>
            <w:rFonts w:cstheme="minorHAnsi"/>
            <w:sz w:val="24"/>
            <w:szCs w:val="24"/>
          </w:rPr>
          <w:t>Philanthropy at Work</w:t>
        </w:r>
      </w:hyperlink>
    </w:p>
    <w:p w14:paraId="45E7B690" w14:textId="4C5FEC86" w:rsidR="00AE5C72" w:rsidRDefault="00972803">
      <w:pPr>
        <w:rPr>
          <w:rFonts w:cstheme="minorHAnsi"/>
          <w:sz w:val="24"/>
          <w:szCs w:val="24"/>
        </w:rPr>
      </w:pPr>
      <w:hyperlink w:anchor="DSE" w:history="1">
        <w:r w:rsidR="00AE5C72" w:rsidRPr="00972803">
          <w:rPr>
            <w:rStyle w:val="Hyperlink"/>
            <w:rFonts w:cstheme="minorHAnsi"/>
            <w:sz w:val="24"/>
            <w:szCs w:val="24"/>
          </w:rPr>
          <w:t>Diversified Social Enterprise</w:t>
        </w:r>
      </w:hyperlink>
    </w:p>
    <w:p w14:paraId="6C1BD19D" w14:textId="6CA9A174" w:rsidR="00AE5C72" w:rsidRPr="001F6E1E" w:rsidRDefault="00972803">
      <w:pPr>
        <w:rPr>
          <w:rFonts w:cstheme="minorHAnsi"/>
          <w:sz w:val="24"/>
          <w:szCs w:val="24"/>
        </w:rPr>
      </w:pPr>
      <w:hyperlink w:anchor="Donors" w:history="1">
        <w:r w:rsidR="00AE5C72" w:rsidRPr="00972803">
          <w:rPr>
            <w:rStyle w:val="Hyperlink"/>
            <w:rFonts w:cstheme="minorHAnsi"/>
            <w:sz w:val="24"/>
            <w:szCs w:val="24"/>
          </w:rPr>
          <w:t>Donors</w:t>
        </w:r>
      </w:hyperlink>
    </w:p>
    <w:p w14:paraId="2814884C" w14:textId="36BDA2AD" w:rsidR="00737F7B" w:rsidRPr="001F6E1E" w:rsidRDefault="00737F7B">
      <w:pPr>
        <w:rPr>
          <w:rFonts w:cstheme="minorHAnsi"/>
          <w:sz w:val="24"/>
          <w:szCs w:val="24"/>
        </w:rPr>
      </w:pPr>
    </w:p>
    <w:p w14:paraId="00D0E8EF" w14:textId="0A82E087" w:rsidR="00737F7B" w:rsidRPr="001F6E1E" w:rsidRDefault="00737F7B">
      <w:pPr>
        <w:rPr>
          <w:rFonts w:cstheme="minorHAnsi"/>
          <w:sz w:val="24"/>
          <w:szCs w:val="24"/>
        </w:rPr>
      </w:pPr>
      <w:bookmarkStart w:id="0" w:name="President"/>
      <w:r w:rsidRPr="001F6E1E">
        <w:rPr>
          <w:rFonts w:cstheme="minorHAnsi"/>
          <w:sz w:val="24"/>
          <w:szCs w:val="24"/>
        </w:rPr>
        <w:t>President’s Message</w:t>
      </w:r>
    </w:p>
    <w:bookmarkEnd w:id="0"/>
    <w:p w14:paraId="59EC51E4" w14:textId="354F0951" w:rsidR="00737F7B" w:rsidRPr="001F6E1E" w:rsidRDefault="00737F7B">
      <w:pPr>
        <w:rPr>
          <w:rStyle w:val="s1ppyq"/>
          <w:rFonts w:cstheme="minorHAnsi"/>
          <w:color w:val="000000" w:themeColor="text1"/>
          <w:sz w:val="24"/>
          <w:szCs w:val="24"/>
        </w:rPr>
      </w:pPr>
      <w:r w:rsidRPr="001F6E1E">
        <w:rPr>
          <w:rStyle w:val="s1ppyq"/>
          <w:rFonts w:cstheme="minorHAnsi"/>
          <w:color w:val="000000" w:themeColor="text1"/>
          <w:sz w:val="24"/>
          <w:szCs w:val="24"/>
        </w:rPr>
        <w:t>I’m reminded of the Charles Dickens quote, “It was the best of times, it was the worst of times.” Beyond Vision’s government business was significantly reduced due to the pandemic and many government employees continuing to work remotely. Supply chain challenges also continue to cause delays in our ability to fulfill certain products for the government. Our staff has worked tirelessly to overcome these challenges to best serve our customers and our mission. Many companies folded under these pressures. I’m happy to say that Beyond Vision is coming out of the pandemic strong.</w:t>
      </w:r>
    </w:p>
    <w:p w14:paraId="6BD41EF8" w14:textId="77777777" w:rsidR="00737F7B" w:rsidRPr="001F6E1E" w:rsidRDefault="00737F7B" w:rsidP="00737F7B">
      <w:pPr>
        <w:pStyle w:val="04xlpa"/>
        <w:spacing w:line="435"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t xml:space="preserve">It's not hyperbole to describe 2022 as a ‘seminal’ year for Beyond Vision. After several years of work, our dream is becoming a reality. Beyond Vision has a new home. The West Allis campus is called the VisABILITY Center. </w:t>
      </w:r>
    </w:p>
    <w:p w14:paraId="43B4F818" w14:textId="77777777" w:rsidR="00737F7B" w:rsidRPr="001F6E1E" w:rsidRDefault="00737F7B" w:rsidP="00737F7B">
      <w:pPr>
        <w:pStyle w:val="04xlpa"/>
        <w:spacing w:line="435"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t xml:space="preserve">Simultaneous to completing the construction, we raised about 60% of the capital cost via New Market Tax Credits, a grant from the state of Wisconsin, and our </w:t>
      </w:r>
      <w:r w:rsidRPr="001F6E1E">
        <w:rPr>
          <w:rStyle w:val="s1ppyq"/>
          <w:rFonts w:asciiTheme="minorHAnsi" w:hAnsiTheme="minorHAnsi" w:cstheme="minorHAnsi"/>
          <w:color w:val="000000" w:themeColor="text1"/>
          <w:spacing w:val="14"/>
        </w:rPr>
        <w:lastRenderedPageBreak/>
        <w:t xml:space="preserve">capital campaign. We can’t thank our many generous donors </w:t>
      </w:r>
      <w:proofErr w:type="gramStart"/>
      <w:r w:rsidRPr="001F6E1E">
        <w:rPr>
          <w:rStyle w:val="s1ppyq"/>
          <w:rFonts w:asciiTheme="minorHAnsi" w:hAnsiTheme="minorHAnsi" w:cstheme="minorHAnsi"/>
          <w:color w:val="000000" w:themeColor="text1"/>
          <w:spacing w:val="14"/>
        </w:rPr>
        <w:t>enough,</w:t>
      </w:r>
      <w:proofErr w:type="gramEnd"/>
      <w:r w:rsidRPr="001F6E1E">
        <w:rPr>
          <w:rStyle w:val="s1ppyq"/>
          <w:rFonts w:asciiTheme="minorHAnsi" w:hAnsiTheme="minorHAnsi" w:cstheme="minorHAnsi"/>
          <w:color w:val="000000" w:themeColor="text1"/>
          <w:spacing w:val="14"/>
        </w:rPr>
        <w:t xml:space="preserve"> you made our dream come true. </w:t>
      </w:r>
    </w:p>
    <w:p w14:paraId="109E8F0F" w14:textId="77777777" w:rsidR="00737F7B" w:rsidRPr="001F6E1E" w:rsidRDefault="00737F7B" w:rsidP="00737F7B">
      <w:pPr>
        <w:pStyle w:val="04xlpa"/>
        <w:spacing w:line="435"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t xml:space="preserve">It’s just a building, right? Oh no. The VisABILITY Center is much more than just a new building for Beyond Vision. Our new home will be transformational for people who are blind in Wisconsin. We now have twice the square footage, providing room for growth for the foreseeable future. </w:t>
      </w:r>
    </w:p>
    <w:p w14:paraId="2DE2D9DD" w14:textId="77777777" w:rsidR="00737F7B" w:rsidRPr="001F6E1E" w:rsidRDefault="00737F7B" w:rsidP="00737F7B">
      <w:pPr>
        <w:pStyle w:val="04xlpa"/>
        <w:spacing w:line="435"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t xml:space="preserve">It features state-of-the-art universal design, optimizing way-finding accessibility for those with low or no usable sight. </w:t>
      </w:r>
    </w:p>
    <w:p w14:paraId="72CCBB97" w14:textId="3345748F" w:rsidR="00737F7B" w:rsidRPr="001F6E1E" w:rsidRDefault="00737F7B" w:rsidP="00737F7B">
      <w:pPr>
        <w:pStyle w:val="04xlpa"/>
        <w:spacing w:line="435" w:lineRule="atLeast"/>
        <w:rPr>
          <w:rStyle w:val="s1ppyq"/>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t>Part of our dream is that the VisABILITY Center will also be a place for more collaboration and potential colocation with the other non-profit service providers to people with vision loss.</w:t>
      </w:r>
    </w:p>
    <w:p w14:paraId="7B3504BB" w14:textId="77777777" w:rsidR="00737F7B" w:rsidRPr="001F6E1E" w:rsidRDefault="00737F7B" w:rsidP="00737F7B">
      <w:pPr>
        <w:pStyle w:val="04xlpa"/>
        <w:spacing w:line="405"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t xml:space="preserve">We hope to leverage this facility, optimized for people who are legally blind, to maximize the potential for individuals affected by vision loss. Through collaboration and leveraging the VisABILITY Center campus, everyone’s operational cost can be reduced, and services maximized to better support the blindness community in Wisconsin. </w:t>
      </w:r>
    </w:p>
    <w:p w14:paraId="3C037F15" w14:textId="77777777" w:rsidR="00737F7B" w:rsidRPr="001F6E1E" w:rsidRDefault="00737F7B" w:rsidP="00737F7B">
      <w:pPr>
        <w:pStyle w:val="04xlpa"/>
        <w:spacing w:line="405"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t xml:space="preserve">Our plan for continued growth is working. We’ve already taken on work for the government and commercial customers, which has translated into more job opportunities, career advancements and financial stability. </w:t>
      </w:r>
    </w:p>
    <w:p w14:paraId="6D2F19EC" w14:textId="77777777" w:rsidR="00737F7B" w:rsidRPr="001F6E1E" w:rsidRDefault="00737F7B" w:rsidP="00737F7B">
      <w:pPr>
        <w:pStyle w:val="04xlpa"/>
        <w:spacing w:line="405"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t xml:space="preserve">Beyond Vision is a great place to work…a great place to learn and a great place to earn. We use the metaphor that “Beyond Vision is a ‘runway’, a place to land and a place to take off in your career.” We provide a competitive and integrated employment environment in which people with vision loss work side-by-side with normally sighted counterparts, earning the same competitive wages and with equal opportunity for career advancement. </w:t>
      </w:r>
    </w:p>
    <w:p w14:paraId="43027602" w14:textId="77777777" w:rsidR="00737F7B" w:rsidRPr="001F6E1E" w:rsidRDefault="00737F7B" w:rsidP="00737F7B">
      <w:pPr>
        <w:pStyle w:val="04xlpa"/>
        <w:spacing w:line="405"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lastRenderedPageBreak/>
        <w:t xml:space="preserve">The new VisABILITY Center campus will provide the infrastructure for us to fulfill our vision to “Enrich the lives of Americans who are blind…through the dignity of work valued by customers and the community.” Indeed “It was the best of </w:t>
      </w:r>
      <w:proofErr w:type="gramStart"/>
      <w:r w:rsidRPr="001F6E1E">
        <w:rPr>
          <w:rStyle w:val="s1ppyq"/>
          <w:rFonts w:asciiTheme="minorHAnsi" w:hAnsiTheme="minorHAnsi" w:cstheme="minorHAnsi"/>
          <w:color w:val="000000" w:themeColor="text1"/>
          <w:spacing w:val="14"/>
        </w:rPr>
        <w:t>times,</w:t>
      </w:r>
      <w:proofErr w:type="gramEnd"/>
      <w:r w:rsidRPr="001F6E1E">
        <w:rPr>
          <w:rStyle w:val="s1ppyq"/>
          <w:rFonts w:asciiTheme="minorHAnsi" w:hAnsiTheme="minorHAnsi" w:cstheme="minorHAnsi"/>
          <w:color w:val="000000" w:themeColor="text1"/>
          <w:spacing w:val="14"/>
        </w:rPr>
        <w:t xml:space="preserve"> it was the worst of times.” The future is bright.</w:t>
      </w:r>
    </w:p>
    <w:p w14:paraId="34252A5D" w14:textId="7E117A48" w:rsidR="00737F7B" w:rsidRPr="001F6E1E" w:rsidRDefault="00737F7B">
      <w:pPr>
        <w:rPr>
          <w:rFonts w:cstheme="minorHAnsi"/>
          <w:color w:val="000000" w:themeColor="text1"/>
          <w:sz w:val="24"/>
          <w:szCs w:val="24"/>
        </w:rPr>
      </w:pPr>
      <w:r w:rsidRPr="001F6E1E">
        <w:rPr>
          <w:rFonts w:cstheme="minorHAnsi"/>
          <w:color w:val="000000" w:themeColor="text1"/>
          <w:sz w:val="24"/>
          <w:szCs w:val="24"/>
        </w:rPr>
        <w:t>Jim Kerlin, President &amp; CEO</w:t>
      </w:r>
    </w:p>
    <w:p w14:paraId="7F8D22F3" w14:textId="055687A9" w:rsidR="00737F7B" w:rsidRPr="001F6E1E" w:rsidRDefault="00737F7B">
      <w:pPr>
        <w:rPr>
          <w:rFonts w:cstheme="minorHAnsi"/>
          <w:color w:val="000000" w:themeColor="text1"/>
          <w:sz w:val="24"/>
          <w:szCs w:val="24"/>
        </w:rPr>
      </w:pPr>
    </w:p>
    <w:p w14:paraId="639F1C82" w14:textId="1FE3A74C" w:rsidR="00737F7B" w:rsidRPr="001F6E1E" w:rsidRDefault="00737F7B">
      <w:pPr>
        <w:rPr>
          <w:rFonts w:cstheme="minorHAnsi"/>
          <w:color w:val="000000" w:themeColor="text1"/>
          <w:sz w:val="24"/>
          <w:szCs w:val="24"/>
        </w:rPr>
      </w:pPr>
      <w:bookmarkStart w:id="1" w:name="BOD"/>
      <w:r w:rsidRPr="001F6E1E">
        <w:rPr>
          <w:rFonts w:cstheme="minorHAnsi"/>
          <w:color w:val="000000" w:themeColor="text1"/>
          <w:sz w:val="24"/>
          <w:szCs w:val="24"/>
        </w:rPr>
        <w:t>Volunteer Board of Directors</w:t>
      </w:r>
    </w:p>
    <w:bookmarkEnd w:id="1"/>
    <w:p w14:paraId="2E2AEF21" w14:textId="77777777" w:rsidR="00737F7B" w:rsidRPr="001F6E1E" w:rsidRDefault="00737F7B" w:rsidP="00737F7B">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Jeffrey Alan Peil, Chairman</w:t>
      </w:r>
    </w:p>
    <w:p w14:paraId="4024A1AD" w14:textId="77777777" w:rsidR="00737F7B" w:rsidRPr="001F6E1E" w:rsidRDefault="00737F7B" w:rsidP="00737F7B">
      <w:pPr>
        <w:pStyle w:val="04xlpa"/>
        <w:spacing w:line="36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 xml:space="preserve">Thomas E. Arenberg, </w:t>
      </w:r>
    </w:p>
    <w:p w14:paraId="585B37C6"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Accenture (Retired)</w:t>
      </w:r>
    </w:p>
    <w:p w14:paraId="3E777D2C" w14:textId="77777777" w:rsidR="00737F7B" w:rsidRPr="001F6E1E" w:rsidRDefault="00737F7B" w:rsidP="00737F7B">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 xml:space="preserve">Shawn Duffy, </w:t>
      </w:r>
    </w:p>
    <w:p w14:paraId="0909DD73"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C.P.A. Controller, WTC Machinery</w:t>
      </w:r>
    </w:p>
    <w:p w14:paraId="5A813DCC" w14:textId="77777777" w:rsidR="00737F7B" w:rsidRPr="001F6E1E" w:rsidRDefault="00737F7B" w:rsidP="00737F7B">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John Emanuel</w:t>
      </w:r>
    </w:p>
    <w:p w14:paraId="2B2C9DB7"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Senior Counsel, Husch Blackwell LLP (Retired)</w:t>
      </w:r>
    </w:p>
    <w:p w14:paraId="69AB50D1" w14:textId="77777777" w:rsidR="00737F7B" w:rsidRPr="001F6E1E" w:rsidRDefault="00737F7B" w:rsidP="00737F7B">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 xml:space="preserve">William Hughes, Chairman Emeritus </w:t>
      </w:r>
    </w:p>
    <w:p w14:paraId="6C484BDF"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USAFR (Retired)</w:t>
      </w:r>
    </w:p>
    <w:p w14:paraId="2C93A412"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Attorney, Partner, Husch Blackwell LLP</w:t>
      </w:r>
    </w:p>
    <w:p w14:paraId="370A1C55" w14:textId="77777777" w:rsidR="00737F7B" w:rsidRPr="001F6E1E" w:rsidRDefault="00737F7B" w:rsidP="00737F7B">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 xml:space="preserve">Eric D. Isbister, Secretary </w:t>
      </w:r>
    </w:p>
    <w:p w14:paraId="19EDC1E5"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CEO, GenMet Corporation</w:t>
      </w:r>
    </w:p>
    <w:p w14:paraId="51343FF0" w14:textId="77777777" w:rsidR="00737F7B" w:rsidRPr="001F6E1E" w:rsidRDefault="00737F7B" w:rsidP="00737F7B">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James Kerlin</w:t>
      </w:r>
    </w:p>
    <w:p w14:paraId="5C85BA8B"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President &amp; CEO, Beyond Vision</w:t>
      </w:r>
    </w:p>
    <w:p w14:paraId="115256F7" w14:textId="77777777" w:rsidR="00737F7B" w:rsidRPr="001F6E1E" w:rsidRDefault="00737F7B" w:rsidP="00737F7B">
      <w:pPr>
        <w:pStyle w:val="04xlpa"/>
        <w:spacing w:line="390" w:lineRule="atLeast"/>
        <w:rPr>
          <w:rFonts w:asciiTheme="minorHAnsi" w:hAnsiTheme="minorHAnsi" w:cstheme="minorHAnsi"/>
          <w:caps/>
          <w:color w:val="000000" w:themeColor="text1"/>
          <w:spacing w:val="29"/>
          <w:lang w:val="es-ES"/>
        </w:rPr>
      </w:pPr>
      <w:r w:rsidRPr="001F6E1E">
        <w:rPr>
          <w:rStyle w:val="s1ppyq"/>
          <w:rFonts w:asciiTheme="minorHAnsi" w:hAnsiTheme="minorHAnsi" w:cstheme="minorHAnsi"/>
          <w:b/>
          <w:bCs/>
          <w:caps/>
          <w:color w:val="000000" w:themeColor="text1"/>
          <w:spacing w:val="29"/>
          <w:lang w:val="es-ES"/>
        </w:rPr>
        <w:t>Gen. Paul E. Lima (ret.)</w:t>
      </w:r>
    </w:p>
    <w:p w14:paraId="1EDF0DDC"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lastRenderedPageBreak/>
        <w:t>President, St. Johns Northwestern Military Academies</w:t>
      </w:r>
    </w:p>
    <w:p w14:paraId="6E237960" w14:textId="77777777" w:rsidR="00737F7B" w:rsidRPr="001F6E1E" w:rsidRDefault="00737F7B" w:rsidP="00737F7B">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Burton Metz</w:t>
      </w:r>
    </w:p>
    <w:p w14:paraId="61F44A83"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 xml:space="preserve">Vice President, </w:t>
      </w:r>
      <w:proofErr w:type="spellStart"/>
      <w:r w:rsidRPr="001F6E1E">
        <w:rPr>
          <w:rStyle w:val="s1ppyq"/>
          <w:rFonts w:asciiTheme="minorHAnsi" w:hAnsiTheme="minorHAnsi" w:cstheme="minorHAnsi"/>
          <w:b/>
          <w:bCs/>
          <w:color w:val="000000" w:themeColor="text1"/>
          <w:spacing w:val="29"/>
        </w:rPr>
        <w:t>Wangard</w:t>
      </w:r>
      <w:proofErr w:type="spellEnd"/>
      <w:r w:rsidRPr="001F6E1E">
        <w:rPr>
          <w:rStyle w:val="s1ppyq"/>
          <w:rFonts w:asciiTheme="minorHAnsi" w:hAnsiTheme="minorHAnsi" w:cstheme="minorHAnsi"/>
          <w:b/>
          <w:bCs/>
          <w:color w:val="000000" w:themeColor="text1"/>
          <w:spacing w:val="29"/>
        </w:rPr>
        <w:t xml:space="preserve"> Partners</w:t>
      </w:r>
    </w:p>
    <w:p w14:paraId="73DB807E" w14:textId="77777777" w:rsidR="00737F7B" w:rsidRPr="001F6E1E" w:rsidRDefault="00737F7B" w:rsidP="00737F7B">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Tom O'Connell</w:t>
      </w:r>
    </w:p>
    <w:p w14:paraId="46DD5A1C"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CEO, Tank Holding Corp./Snyder Industries</w:t>
      </w:r>
    </w:p>
    <w:p w14:paraId="34D6B339"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(Retired)</w:t>
      </w:r>
    </w:p>
    <w:p w14:paraId="2BA65D63" w14:textId="77777777" w:rsidR="00737F7B" w:rsidRPr="001F6E1E" w:rsidRDefault="00737F7B" w:rsidP="00737F7B">
      <w:pPr>
        <w:pStyle w:val="04xlpa"/>
        <w:spacing w:line="39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ART SERNA</w:t>
      </w:r>
    </w:p>
    <w:p w14:paraId="285963FA"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CEO, City on a Hill</w:t>
      </w:r>
    </w:p>
    <w:p w14:paraId="085D2C77" w14:textId="77777777" w:rsidR="00737F7B" w:rsidRPr="001F6E1E" w:rsidRDefault="00737F7B" w:rsidP="00737F7B">
      <w:pPr>
        <w:pStyle w:val="04xlpa"/>
        <w:spacing w:line="39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MICHAEL CHEW</w:t>
      </w:r>
    </w:p>
    <w:p w14:paraId="797F7F02" w14:textId="77777777" w:rsidR="00737F7B" w:rsidRPr="001F6E1E" w:rsidRDefault="00737F7B" w:rsidP="00737F7B">
      <w:pPr>
        <w:pStyle w:val="04xlpa"/>
        <w:spacing w:line="300"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Mississippi Industries for the Blind (Retired)</w:t>
      </w:r>
    </w:p>
    <w:p w14:paraId="7B95C288" w14:textId="31BDA065" w:rsidR="00737F7B" w:rsidRPr="001F6E1E" w:rsidRDefault="00D71EBA">
      <w:pPr>
        <w:rPr>
          <w:rFonts w:cstheme="minorHAnsi"/>
          <w:color w:val="000000" w:themeColor="text1"/>
          <w:sz w:val="24"/>
          <w:szCs w:val="24"/>
        </w:rPr>
      </w:pPr>
      <w:bookmarkStart w:id="2" w:name="Impact"/>
      <w:r w:rsidRPr="001F6E1E">
        <w:rPr>
          <w:rFonts w:cstheme="minorHAnsi"/>
          <w:color w:val="000000" w:themeColor="text1"/>
          <w:sz w:val="24"/>
          <w:szCs w:val="24"/>
        </w:rPr>
        <w:t>Impact</w:t>
      </w:r>
    </w:p>
    <w:bookmarkEnd w:id="2"/>
    <w:p w14:paraId="5201ECBF" w14:textId="77777777" w:rsidR="00D71EBA" w:rsidRPr="001F6E1E" w:rsidRDefault="00D71EBA" w:rsidP="00D71EBA">
      <w:pPr>
        <w:pStyle w:val="04xlpa"/>
        <w:spacing w:line="555"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53% Mission Ratio</w:t>
      </w:r>
    </w:p>
    <w:p w14:paraId="2EE42F9C" w14:textId="77777777" w:rsidR="00D71EBA" w:rsidRPr="001F6E1E" w:rsidRDefault="00D71EBA" w:rsidP="00D71EBA">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138 Employees</w:t>
      </w:r>
    </w:p>
    <w:p w14:paraId="03032D72" w14:textId="77777777" w:rsidR="00D71EBA" w:rsidRPr="001F6E1E" w:rsidRDefault="00D71EBA" w:rsidP="00D71EBA">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73 Employees who are visually impaired</w:t>
      </w:r>
    </w:p>
    <w:p w14:paraId="2BF3239D" w14:textId="77777777" w:rsidR="00D71EBA" w:rsidRPr="001F6E1E" w:rsidRDefault="00D71EBA" w:rsidP="00D71EBA">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64 Employees who are sighted</w:t>
      </w:r>
    </w:p>
    <w:p w14:paraId="17C2ED5C" w14:textId="77777777" w:rsidR="00D71EBA" w:rsidRPr="001F6E1E" w:rsidRDefault="00D71EBA" w:rsidP="00D71EBA">
      <w:pPr>
        <w:pStyle w:val="04xlpa"/>
        <w:spacing w:line="555"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Blind Paid Working Hours</w:t>
      </w:r>
      <w:r w:rsidRPr="001F6E1E">
        <w:rPr>
          <w:rStyle w:val="s1ppyq"/>
          <w:rFonts w:asciiTheme="minorHAnsi" w:hAnsiTheme="minorHAnsi" w:cstheme="minorHAnsi"/>
          <w:b/>
          <w:bCs/>
          <w:caps/>
          <w:color w:val="000000" w:themeColor="text1"/>
          <w:spacing w:val="29"/>
        </w:rPr>
        <w:t xml:space="preserve"> </w:t>
      </w:r>
      <w:r w:rsidRPr="001F6E1E">
        <w:rPr>
          <w:rStyle w:val="s1ppyq"/>
          <w:rFonts w:asciiTheme="minorHAnsi" w:hAnsiTheme="minorHAnsi" w:cstheme="minorHAnsi"/>
          <w:caps/>
          <w:color w:val="000000" w:themeColor="text1"/>
          <w:spacing w:val="29"/>
        </w:rPr>
        <w:t>97,707</w:t>
      </w:r>
    </w:p>
    <w:p w14:paraId="0584F577" w14:textId="77777777" w:rsidR="00D71EBA" w:rsidRPr="001F6E1E" w:rsidRDefault="00D71EBA" w:rsidP="00D71EBA">
      <w:pPr>
        <w:pStyle w:val="04xlpa"/>
        <w:spacing w:line="555"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Mission Direct Hours</w:t>
      </w:r>
      <w:r w:rsidRPr="001F6E1E">
        <w:rPr>
          <w:rStyle w:val="s1ppyq"/>
          <w:rFonts w:asciiTheme="minorHAnsi" w:hAnsiTheme="minorHAnsi" w:cstheme="minorHAnsi"/>
          <w:b/>
          <w:bCs/>
          <w:caps/>
          <w:color w:val="000000" w:themeColor="text1"/>
          <w:spacing w:val="29"/>
        </w:rPr>
        <w:t xml:space="preserve"> </w:t>
      </w:r>
      <w:r w:rsidRPr="001F6E1E">
        <w:rPr>
          <w:rStyle w:val="s1ppyq"/>
          <w:rFonts w:asciiTheme="minorHAnsi" w:hAnsiTheme="minorHAnsi" w:cstheme="minorHAnsi"/>
          <w:b/>
          <w:bCs/>
          <w:caps/>
          <w:color w:val="000000" w:themeColor="text1"/>
          <w:spacing w:val="29"/>
        </w:rPr>
        <w:t>95.5%</w:t>
      </w:r>
    </w:p>
    <w:p w14:paraId="39F2A795" w14:textId="77777777" w:rsidR="00D71EBA" w:rsidRPr="001F6E1E" w:rsidRDefault="00D71EBA" w:rsidP="00D71EBA">
      <w:pPr>
        <w:pStyle w:val="04xlpa"/>
        <w:spacing w:line="555"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Revenue</w:t>
      </w:r>
      <w:r w:rsidRPr="001F6E1E">
        <w:rPr>
          <w:rStyle w:val="s1ppyq"/>
          <w:rFonts w:asciiTheme="minorHAnsi" w:hAnsiTheme="minorHAnsi" w:cstheme="minorHAnsi"/>
          <w:b/>
          <w:bCs/>
          <w:caps/>
          <w:color w:val="000000" w:themeColor="text1"/>
          <w:spacing w:val="29"/>
        </w:rPr>
        <w:t xml:space="preserve"> </w:t>
      </w:r>
      <w:r w:rsidRPr="001F6E1E">
        <w:rPr>
          <w:rStyle w:val="s1ppyq"/>
          <w:rFonts w:asciiTheme="minorHAnsi" w:hAnsiTheme="minorHAnsi" w:cstheme="minorHAnsi"/>
          <w:b/>
          <w:bCs/>
          <w:caps/>
          <w:color w:val="000000" w:themeColor="text1"/>
          <w:spacing w:val="29"/>
        </w:rPr>
        <w:t>$40,041,000</w:t>
      </w:r>
    </w:p>
    <w:p w14:paraId="69A0AEFC" w14:textId="77777777" w:rsidR="00D71EBA" w:rsidRPr="001F6E1E" w:rsidRDefault="00D71EBA" w:rsidP="00D71EBA">
      <w:pPr>
        <w:pStyle w:val="04xlpa"/>
        <w:spacing w:line="555"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Our Vision</w:t>
      </w:r>
    </w:p>
    <w:p w14:paraId="5465E2E5" w14:textId="77777777" w:rsidR="00D71EBA" w:rsidRPr="001F6E1E" w:rsidRDefault="00D71EBA" w:rsidP="00D71EBA">
      <w:pPr>
        <w:pStyle w:val="04xlpa"/>
        <w:spacing w:line="435"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lastRenderedPageBreak/>
        <w:t>Enrich the lives of Americans who are blind…</w:t>
      </w:r>
    </w:p>
    <w:p w14:paraId="63BE53DD" w14:textId="77777777" w:rsidR="00D71EBA" w:rsidRPr="001F6E1E" w:rsidRDefault="00D71EBA" w:rsidP="00D71EBA">
      <w:pPr>
        <w:pStyle w:val="04xlpa"/>
        <w:spacing w:line="435"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through the dignity of work valued by customers and the community.</w:t>
      </w:r>
    </w:p>
    <w:p w14:paraId="19F90DD7" w14:textId="77777777" w:rsidR="00D71EBA" w:rsidRPr="001F6E1E" w:rsidRDefault="00D71EBA" w:rsidP="00D71EBA">
      <w:pPr>
        <w:pStyle w:val="04xlpa"/>
        <w:spacing w:line="555" w:lineRule="atLeast"/>
        <w:rPr>
          <w:rFonts w:asciiTheme="minorHAnsi" w:hAnsiTheme="minorHAnsi" w:cstheme="minorHAnsi"/>
          <w:caps/>
          <w:color w:val="000000" w:themeColor="text1"/>
          <w:spacing w:val="29"/>
        </w:rPr>
      </w:pPr>
      <w:r w:rsidRPr="001F6E1E">
        <w:rPr>
          <w:rStyle w:val="s1ppyq"/>
          <w:rFonts w:asciiTheme="minorHAnsi" w:hAnsiTheme="minorHAnsi" w:cstheme="minorHAnsi"/>
          <w:b/>
          <w:bCs/>
          <w:caps/>
          <w:color w:val="000000" w:themeColor="text1"/>
          <w:spacing w:val="29"/>
        </w:rPr>
        <w:t>Our Mission</w:t>
      </w:r>
    </w:p>
    <w:p w14:paraId="0294AA94" w14:textId="77777777" w:rsidR="00D71EBA" w:rsidRPr="001F6E1E" w:rsidRDefault="00D71EBA" w:rsidP="00D71EBA">
      <w:pPr>
        <w:pStyle w:val="04xlpa"/>
        <w:spacing w:line="435"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Grow by being a valued partner to customers, suppliers, and the community while operating as a fiscally responsible enterprise.</w:t>
      </w:r>
    </w:p>
    <w:p w14:paraId="1B9617C3" w14:textId="183B153A" w:rsidR="00D71EBA" w:rsidRPr="001F6E1E" w:rsidRDefault="00D71EBA" w:rsidP="00D71EBA">
      <w:pPr>
        <w:pStyle w:val="04xlpa"/>
        <w:spacing w:line="390" w:lineRule="atLeast"/>
        <w:rPr>
          <w:rFonts w:asciiTheme="minorHAnsi" w:hAnsiTheme="minorHAnsi" w:cstheme="minorHAnsi"/>
          <w:caps/>
          <w:color w:val="000000" w:themeColor="text1"/>
          <w:spacing w:val="29"/>
        </w:rPr>
      </w:pPr>
      <w:bookmarkStart w:id="3" w:name="Events"/>
      <w:r w:rsidRPr="001F6E1E">
        <w:rPr>
          <w:rFonts w:asciiTheme="minorHAnsi" w:hAnsiTheme="minorHAnsi" w:cstheme="minorHAnsi"/>
          <w:caps/>
          <w:color w:val="000000" w:themeColor="text1"/>
          <w:spacing w:val="29"/>
        </w:rPr>
        <w:t>Groundbreaking events</w:t>
      </w:r>
    </w:p>
    <w:bookmarkEnd w:id="3"/>
    <w:p w14:paraId="2DAA0180" w14:textId="7B497EE4" w:rsidR="00D71EBA" w:rsidRPr="001F6E1E" w:rsidRDefault="00D71EBA" w:rsidP="00D71EBA">
      <w:pPr>
        <w:pStyle w:val="04xlpa"/>
        <w:spacing w:line="390" w:lineRule="atLeast"/>
        <w:rPr>
          <w:rFonts w:asciiTheme="minorHAnsi" w:hAnsiTheme="minorHAnsi" w:cstheme="minorHAnsi"/>
          <w:caps/>
          <w:color w:val="000000" w:themeColor="text1"/>
          <w:spacing w:val="29"/>
        </w:rPr>
      </w:pPr>
      <w:r w:rsidRPr="001F6E1E">
        <w:rPr>
          <w:rFonts w:asciiTheme="minorHAnsi" w:hAnsiTheme="minorHAnsi" w:cstheme="minorHAnsi"/>
          <w:caps/>
          <w:color w:val="000000" w:themeColor="text1"/>
          <w:spacing w:val="29"/>
        </w:rPr>
        <w:t>October 1</w:t>
      </w:r>
      <w:r w:rsidRPr="001F6E1E">
        <w:rPr>
          <w:rFonts w:asciiTheme="minorHAnsi" w:hAnsiTheme="minorHAnsi" w:cstheme="minorHAnsi"/>
          <w:caps/>
          <w:color w:val="000000" w:themeColor="text1"/>
          <w:spacing w:val="29"/>
          <w:vertAlign w:val="superscript"/>
        </w:rPr>
        <w:t>st</w:t>
      </w:r>
      <w:r w:rsidRPr="001F6E1E">
        <w:rPr>
          <w:rFonts w:asciiTheme="minorHAnsi" w:hAnsiTheme="minorHAnsi" w:cstheme="minorHAnsi"/>
          <w:caps/>
          <w:color w:val="000000" w:themeColor="text1"/>
          <w:spacing w:val="29"/>
        </w:rPr>
        <w:t>, 2021</w:t>
      </w:r>
    </w:p>
    <w:p w14:paraId="552AFC71" w14:textId="77777777" w:rsidR="00D71EBA" w:rsidRPr="001F6E1E" w:rsidRDefault="00D71EBA" w:rsidP="00D71EBA">
      <w:pPr>
        <w:pStyle w:val="04xlpa"/>
        <w:spacing w:line="555"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t xml:space="preserve">Bringing together our friends, supporters, employees, advocates, and construction team was a major step in starting the building process. </w:t>
      </w:r>
    </w:p>
    <w:p w14:paraId="6D236226" w14:textId="77777777" w:rsidR="00D71EBA" w:rsidRPr="001F6E1E" w:rsidRDefault="00D71EBA" w:rsidP="00D71EBA">
      <w:pPr>
        <w:pStyle w:val="04xlpa"/>
        <w:spacing w:line="555"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spacing w:val="14"/>
        </w:rPr>
        <w:t xml:space="preserve">All the design and planning were done. The kick-off of this project represented more than a </w:t>
      </w:r>
      <w:proofErr w:type="spellStart"/>
      <w:r w:rsidRPr="001F6E1E">
        <w:rPr>
          <w:rStyle w:val="s1ppyq"/>
          <w:rFonts w:asciiTheme="minorHAnsi" w:hAnsiTheme="minorHAnsi" w:cstheme="minorHAnsi"/>
          <w:color w:val="000000" w:themeColor="text1"/>
          <w:spacing w:val="14"/>
        </w:rPr>
        <w:t>a</w:t>
      </w:r>
      <w:proofErr w:type="spellEnd"/>
      <w:r w:rsidRPr="001F6E1E">
        <w:rPr>
          <w:rStyle w:val="s1ppyq"/>
          <w:rFonts w:asciiTheme="minorHAnsi" w:hAnsiTheme="minorHAnsi" w:cstheme="minorHAnsi"/>
          <w:color w:val="000000" w:themeColor="text1"/>
          <w:spacing w:val="14"/>
        </w:rPr>
        <w:t xml:space="preserve"> commitment to a new space. Construction meant the future we had envisioned was becoming a reality. </w:t>
      </w:r>
    </w:p>
    <w:p w14:paraId="4AD7DDF3" w14:textId="017E649D" w:rsidR="00D71EBA" w:rsidRPr="001F6E1E" w:rsidRDefault="00D71EBA" w:rsidP="00D71EBA">
      <w:pPr>
        <w:pStyle w:val="04xlpa"/>
        <w:spacing w:line="555" w:lineRule="atLeast"/>
        <w:rPr>
          <w:rFonts w:asciiTheme="minorHAnsi" w:hAnsiTheme="minorHAnsi" w:cstheme="minorHAnsi"/>
          <w:color w:val="000000" w:themeColor="text1"/>
          <w:spacing w:val="14"/>
        </w:rPr>
      </w:pPr>
      <w:proofErr w:type="spellStart"/>
      <w:r w:rsidRPr="001F6E1E">
        <w:rPr>
          <w:rStyle w:val="s1ppyq"/>
          <w:rFonts w:asciiTheme="minorHAnsi" w:hAnsiTheme="minorHAnsi" w:cstheme="minorHAnsi"/>
          <w:color w:val="000000" w:themeColor="text1"/>
          <w:spacing w:val="14"/>
        </w:rPr>
        <w:t>ith</w:t>
      </w:r>
      <w:proofErr w:type="spellEnd"/>
      <w:r w:rsidRPr="001F6E1E">
        <w:rPr>
          <w:rStyle w:val="s1ppyq"/>
          <w:rFonts w:asciiTheme="minorHAnsi" w:hAnsiTheme="minorHAnsi" w:cstheme="minorHAnsi"/>
          <w:color w:val="000000" w:themeColor="text1"/>
          <w:spacing w:val="14"/>
        </w:rPr>
        <w:t xml:space="preserve"> their generosity, continual encouragement and introductions to community leaders, members of our Board of Directors and the Capital Campaign Cabinet led us to make great headway in our fundraising efforts over the past few </w:t>
      </w:r>
      <w:proofErr w:type="spellStart"/>
      <w:proofErr w:type="gramStart"/>
      <w:r w:rsidRPr="001F6E1E">
        <w:rPr>
          <w:rStyle w:val="s1ppyq"/>
          <w:rFonts w:asciiTheme="minorHAnsi" w:hAnsiTheme="minorHAnsi" w:cstheme="minorHAnsi"/>
          <w:color w:val="000000" w:themeColor="text1"/>
          <w:spacing w:val="14"/>
        </w:rPr>
        <w:t>years.</w:t>
      </w:r>
      <w:r w:rsidRPr="001F6E1E">
        <w:rPr>
          <w:rStyle w:val="s1ppyq"/>
          <w:rFonts w:asciiTheme="minorHAnsi" w:hAnsiTheme="minorHAnsi" w:cstheme="minorHAnsi"/>
          <w:b/>
          <w:bCs/>
          <w:color w:val="000000" w:themeColor="text1"/>
          <w:spacing w:val="14"/>
        </w:rPr>
        <w:t>Your</w:t>
      </w:r>
      <w:proofErr w:type="spellEnd"/>
      <w:proofErr w:type="gramEnd"/>
      <w:r w:rsidRPr="001F6E1E">
        <w:rPr>
          <w:rStyle w:val="s1ppyq"/>
          <w:rFonts w:asciiTheme="minorHAnsi" w:hAnsiTheme="minorHAnsi" w:cstheme="minorHAnsi"/>
          <w:b/>
          <w:bCs/>
          <w:color w:val="000000" w:themeColor="text1"/>
          <w:spacing w:val="14"/>
        </w:rPr>
        <w:t xml:space="preserve"> support made this possible.</w:t>
      </w:r>
      <w:r w:rsidRPr="001F6E1E">
        <w:rPr>
          <w:rFonts w:asciiTheme="minorHAnsi" w:hAnsiTheme="minorHAnsi" w:cstheme="minorHAnsi"/>
          <w:color w:val="000000" w:themeColor="text1"/>
          <w:spacing w:val="14"/>
        </w:rPr>
        <w:t xml:space="preserve"> </w:t>
      </w:r>
      <w:r w:rsidRPr="001F6E1E">
        <w:rPr>
          <w:rStyle w:val="s1ppyq"/>
          <w:rFonts w:asciiTheme="minorHAnsi" w:hAnsiTheme="minorHAnsi" w:cstheme="minorHAnsi"/>
          <w:b/>
          <w:bCs/>
          <w:color w:val="000000" w:themeColor="text1"/>
          <w:spacing w:val="14"/>
        </w:rPr>
        <w:t>Thank you.</w:t>
      </w:r>
    </w:p>
    <w:p w14:paraId="2509BE9D" w14:textId="36A644EE" w:rsidR="00D71EBA" w:rsidRPr="001F6E1E" w:rsidRDefault="00D71EBA" w:rsidP="00D71EBA">
      <w:pPr>
        <w:pStyle w:val="04xlpa"/>
        <w:spacing w:line="390" w:lineRule="atLeast"/>
        <w:rPr>
          <w:rFonts w:asciiTheme="minorHAnsi" w:hAnsiTheme="minorHAnsi" w:cstheme="minorHAnsi"/>
          <w:caps/>
          <w:color w:val="000000" w:themeColor="text1"/>
          <w:spacing w:val="29"/>
        </w:rPr>
      </w:pPr>
      <w:r w:rsidRPr="001F6E1E">
        <w:rPr>
          <w:rFonts w:asciiTheme="minorHAnsi" w:hAnsiTheme="minorHAnsi" w:cstheme="minorHAnsi"/>
          <w:caps/>
          <w:color w:val="000000" w:themeColor="text1"/>
          <w:spacing w:val="29"/>
        </w:rPr>
        <w:t>Ambassadors</w:t>
      </w:r>
    </w:p>
    <w:p w14:paraId="23AF354E" w14:textId="6673F175" w:rsidR="00D71EBA" w:rsidRPr="001F6E1E" w:rsidRDefault="00D71EBA" w:rsidP="00D71EBA">
      <w:pPr>
        <w:pStyle w:val="04xlpa"/>
        <w:spacing w:line="390" w:lineRule="atLeast"/>
        <w:rPr>
          <w:rFonts w:asciiTheme="minorHAnsi" w:hAnsiTheme="minorHAnsi" w:cstheme="minorHAnsi"/>
          <w:caps/>
          <w:color w:val="000000" w:themeColor="text1"/>
          <w:spacing w:val="29"/>
        </w:rPr>
      </w:pPr>
      <w:r w:rsidRPr="001F6E1E">
        <w:rPr>
          <w:rStyle w:val="s1ppyq"/>
          <w:rFonts w:asciiTheme="minorHAnsi" w:hAnsiTheme="minorHAnsi" w:cstheme="minorHAnsi"/>
          <w:color w:val="000000" w:themeColor="text1"/>
        </w:rPr>
        <w:t>As construction neared completion, our team of Ambassadors began testing navigation to ensure accessibility. The team of cane and guide dog users helped prepare coworkers for the big move.</w:t>
      </w:r>
    </w:p>
    <w:p w14:paraId="7D2F1760" w14:textId="100E27F5" w:rsidR="00D71EBA" w:rsidRPr="001F6E1E" w:rsidRDefault="00D71EBA">
      <w:pPr>
        <w:rPr>
          <w:rFonts w:cstheme="minorHAnsi"/>
          <w:color w:val="000000" w:themeColor="text1"/>
          <w:sz w:val="24"/>
          <w:szCs w:val="24"/>
        </w:rPr>
      </w:pPr>
      <w:bookmarkStart w:id="4" w:name="People"/>
      <w:r w:rsidRPr="001F6E1E">
        <w:rPr>
          <w:rFonts w:cstheme="minorHAnsi"/>
          <w:color w:val="000000" w:themeColor="text1"/>
          <w:sz w:val="24"/>
          <w:szCs w:val="24"/>
        </w:rPr>
        <w:lastRenderedPageBreak/>
        <w:t>Meet Jennifer and Rebecca</w:t>
      </w:r>
    </w:p>
    <w:bookmarkEnd w:id="4"/>
    <w:p w14:paraId="0A1F9389" w14:textId="1756A9C0" w:rsidR="00D71EBA" w:rsidRPr="001F6E1E" w:rsidRDefault="00D71EBA">
      <w:pPr>
        <w:rPr>
          <w:rFonts w:cstheme="minorHAnsi"/>
          <w:color w:val="000000" w:themeColor="text1"/>
          <w:sz w:val="24"/>
          <w:szCs w:val="24"/>
        </w:rPr>
      </w:pPr>
      <w:r w:rsidRPr="001F6E1E">
        <w:rPr>
          <w:rFonts w:cstheme="minorHAnsi"/>
          <w:color w:val="000000" w:themeColor="text1"/>
          <w:sz w:val="24"/>
          <w:szCs w:val="24"/>
        </w:rPr>
        <w:t>Jennifer:</w:t>
      </w:r>
    </w:p>
    <w:p w14:paraId="7A64AAAA" w14:textId="77777777" w:rsidR="00D71EBA" w:rsidRPr="001F6E1E" w:rsidRDefault="00D71EBA" w:rsidP="00D71EBA">
      <w:pPr>
        <w:pStyle w:val="04xlpa"/>
        <w:spacing w:line="36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y background is in blindness skills training. I was working as the admissions coordinator for a blindness training center when I heard about the opportunity to join the Beyond Vision team as the Talent acquisition Coordinator. I was eager to challenge myself to work with blind and sighted applicants to fill positions with qualified candidates. I worked as the Talent Acquisition Coordinator for over a year and learned a great deal during this time. I gained confidence from the trust and high expectations of my abilities shown to me by my supervisor and coworkers. I participated in a leadership program and learned to see myself as a potential leader. I also learned about networking and challenging myself to seek out new opportunities.</w:t>
      </w:r>
    </w:p>
    <w:p w14:paraId="02F42CE7" w14:textId="77777777" w:rsidR="00D71EBA" w:rsidRPr="001F6E1E" w:rsidRDefault="00D71EBA" w:rsidP="00D71EBA">
      <w:pPr>
        <w:pStyle w:val="04xlpa"/>
        <w:spacing w:line="36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When Rebecca told me of her decision to attend law school, I decided that this was the perfect opportunity for me to challenge myself with a new role. I interviewed for the position and was excited to be promoted to the role of HR Generalist. I am now learning my new role and continuing to challenge myself as I also mentor others. I am excited for future opportunities at Beyond vision and for being a part of a company which values all its employees for their important contributions.</w:t>
      </w:r>
    </w:p>
    <w:p w14:paraId="6C6B582E" w14:textId="77777777" w:rsidR="00D71EBA" w:rsidRPr="001F6E1E" w:rsidRDefault="00D71EBA" w:rsidP="00D71EBA">
      <w:pPr>
        <w:pStyle w:val="04xlpa"/>
        <w:spacing w:line="36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-Jennifer Wenzel</w:t>
      </w:r>
    </w:p>
    <w:p w14:paraId="72BAF5D3" w14:textId="6D22DABE" w:rsidR="00D71EBA" w:rsidRPr="001F6E1E" w:rsidRDefault="00D71EBA">
      <w:pPr>
        <w:rPr>
          <w:rFonts w:cstheme="minorHAnsi"/>
          <w:color w:val="000000" w:themeColor="text1"/>
          <w:sz w:val="24"/>
          <w:szCs w:val="24"/>
        </w:rPr>
      </w:pPr>
    </w:p>
    <w:p w14:paraId="6D2E8981" w14:textId="3F9F84DC" w:rsidR="00D71EBA" w:rsidRPr="001F6E1E" w:rsidRDefault="00D71EBA">
      <w:pPr>
        <w:rPr>
          <w:rFonts w:cstheme="minorHAnsi"/>
          <w:color w:val="000000" w:themeColor="text1"/>
          <w:sz w:val="24"/>
          <w:szCs w:val="24"/>
        </w:rPr>
      </w:pPr>
      <w:r w:rsidRPr="001F6E1E">
        <w:rPr>
          <w:rFonts w:cstheme="minorHAnsi"/>
          <w:color w:val="000000" w:themeColor="text1"/>
          <w:sz w:val="24"/>
          <w:szCs w:val="24"/>
        </w:rPr>
        <w:t>Rebecca:</w:t>
      </w:r>
    </w:p>
    <w:p w14:paraId="65B8B114" w14:textId="2FED6690" w:rsidR="00D71EBA" w:rsidRPr="001F6E1E" w:rsidRDefault="00D71EBA">
      <w:pPr>
        <w:rPr>
          <w:rStyle w:val="s1ppyq"/>
          <w:rFonts w:cstheme="minorHAnsi"/>
          <w:color w:val="000000" w:themeColor="text1"/>
          <w:sz w:val="24"/>
          <w:szCs w:val="24"/>
        </w:rPr>
      </w:pPr>
      <w:r w:rsidRPr="001F6E1E">
        <w:rPr>
          <w:rStyle w:val="s1ppyq"/>
          <w:rFonts w:cstheme="minorHAnsi"/>
          <w:color w:val="000000" w:themeColor="text1"/>
          <w:sz w:val="24"/>
          <w:szCs w:val="24"/>
        </w:rPr>
        <w:t>Before joining Beyond Vision, Rebecca was working as a mental health and substance abuse counselor. While the career was fulfilling, she wanted to challenge herself to something more. During her time as HR Generalist at Beyond Vision, she had a significant impact on many of her co-workers. And Beyond Vision had a significant impact on her.</w:t>
      </w:r>
      <w:r w:rsidRPr="001F6E1E">
        <w:rPr>
          <w:rStyle w:val="s1ppyq"/>
          <w:rFonts w:cstheme="minorHAnsi"/>
          <w:color w:val="000000" w:themeColor="text1"/>
          <w:sz w:val="24"/>
          <w:szCs w:val="24"/>
        </w:rPr>
        <w:t xml:space="preserve"> </w:t>
      </w:r>
      <w:r w:rsidRPr="001F6E1E">
        <w:rPr>
          <w:rStyle w:val="s1ppyq"/>
          <w:rFonts w:cstheme="minorHAnsi"/>
          <w:color w:val="000000" w:themeColor="text1"/>
          <w:sz w:val="24"/>
          <w:szCs w:val="24"/>
        </w:rPr>
        <w:t>Rebecca's dream of becoming a lawyer had always seemed unattainable. The confidence she built working at Beyond Vision make her take the chance. She is now attending law school in Boston.</w:t>
      </w:r>
    </w:p>
    <w:p w14:paraId="4184733C" w14:textId="7A83AEC0" w:rsidR="00D71EBA" w:rsidRPr="001F6E1E" w:rsidRDefault="00D71EBA">
      <w:pPr>
        <w:rPr>
          <w:rStyle w:val="s1ppyq"/>
          <w:rFonts w:cstheme="minorHAnsi"/>
          <w:b/>
          <w:bCs/>
          <w:color w:val="000000" w:themeColor="text1"/>
          <w:sz w:val="24"/>
          <w:szCs w:val="24"/>
        </w:rPr>
      </w:pPr>
      <w:r w:rsidRPr="001F6E1E">
        <w:rPr>
          <w:rStyle w:val="s1ppyq"/>
          <w:rFonts w:cstheme="minorHAnsi"/>
          <w:b/>
          <w:bCs/>
          <w:color w:val="000000" w:themeColor="text1"/>
          <w:sz w:val="24"/>
          <w:szCs w:val="24"/>
        </w:rPr>
        <w:t>"I am very thankful to companies like Beyond Vision for helping me gain valuable skills to go on and pursue my dreams. IN the past 2.5 years my blindness skills and confidence have improved significantly." -Rebecca Arrowood</w:t>
      </w:r>
    </w:p>
    <w:p w14:paraId="44793BD7" w14:textId="6053097C" w:rsidR="00D71EBA" w:rsidRPr="001F6E1E" w:rsidRDefault="00D71EBA">
      <w:pPr>
        <w:rPr>
          <w:rStyle w:val="s1ppyq"/>
          <w:rFonts w:cstheme="minorHAnsi"/>
          <w:b/>
          <w:bCs/>
          <w:color w:val="000000" w:themeColor="text1"/>
          <w:sz w:val="24"/>
          <w:szCs w:val="24"/>
        </w:rPr>
      </w:pPr>
    </w:p>
    <w:p w14:paraId="6C9FBEF9" w14:textId="79D73EDE" w:rsidR="00B06E59" w:rsidRPr="001F6E1E" w:rsidRDefault="00B06E59">
      <w:pPr>
        <w:rPr>
          <w:rStyle w:val="s1ppyq"/>
          <w:rFonts w:cstheme="minorHAnsi"/>
          <w:b/>
          <w:bCs/>
          <w:color w:val="000000" w:themeColor="text1"/>
          <w:sz w:val="24"/>
          <w:szCs w:val="24"/>
        </w:rPr>
      </w:pPr>
      <w:bookmarkStart w:id="5" w:name="EOY"/>
      <w:r w:rsidRPr="001F6E1E">
        <w:rPr>
          <w:rStyle w:val="s1ppyq"/>
          <w:rFonts w:cstheme="minorHAnsi"/>
          <w:b/>
          <w:bCs/>
          <w:color w:val="000000" w:themeColor="text1"/>
          <w:sz w:val="24"/>
          <w:szCs w:val="24"/>
        </w:rPr>
        <w:t>Our Employees of the Year</w:t>
      </w:r>
    </w:p>
    <w:bookmarkEnd w:id="5"/>
    <w:p w14:paraId="5C872212" w14:textId="77777777" w:rsidR="00B06E59" w:rsidRPr="001F6E1E" w:rsidRDefault="00B06E59" w:rsidP="00B06E59">
      <w:pPr>
        <w:pStyle w:val="04xlpa"/>
        <w:spacing w:line="480" w:lineRule="atLeast"/>
        <w:rPr>
          <w:rFonts w:asciiTheme="minorHAnsi" w:hAnsiTheme="minorHAnsi" w:cstheme="minorHAnsi"/>
          <w:color w:val="000000" w:themeColor="text1"/>
        </w:rPr>
      </w:pPr>
      <w:r w:rsidRPr="001F6E1E">
        <w:rPr>
          <w:rStyle w:val="s1ppyq"/>
          <w:rFonts w:asciiTheme="minorHAnsi" w:hAnsiTheme="minorHAnsi" w:cstheme="minorHAnsi"/>
          <w:b/>
          <w:bCs/>
          <w:color w:val="000000" w:themeColor="text1"/>
        </w:rPr>
        <w:lastRenderedPageBreak/>
        <w:t>STACY F.</w:t>
      </w:r>
    </w:p>
    <w:p w14:paraId="4732FAD5" w14:textId="77777777" w:rsidR="00B06E59" w:rsidRPr="001F6E1E" w:rsidRDefault="00B06E59" w:rsidP="00B06E59">
      <w:pPr>
        <w:pStyle w:val="04xlpa"/>
        <w:spacing w:line="42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Administrative Assistant</w:t>
      </w:r>
    </w:p>
    <w:p w14:paraId="09CDA59C" w14:textId="77777777" w:rsidR="00B06E59" w:rsidRPr="001F6E1E" w:rsidRDefault="00B06E59" w:rsidP="00B06E59">
      <w:pPr>
        <w:pStyle w:val="04xlpa"/>
        <w:spacing w:line="48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"Keep your head up. No matter how hard life can get, think positive."</w:t>
      </w:r>
    </w:p>
    <w:p w14:paraId="5193BF63" w14:textId="3156F830" w:rsidR="00B06E59" w:rsidRPr="001F6E1E" w:rsidRDefault="00B06E59">
      <w:pPr>
        <w:rPr>
          <w:rFonts w:cstheme="minorHAnsi"/>
          <w:color w:val="000000" w:themeColor="text1"/>
          <w:sz w:val="24"/>
          <w:szCs w:val="24"/>
        </w:rPr>
      </w:pPr>
    </w:p>
    <w:p w14:paraId="404619DB" w14:textId="77777777" w:rsidR="00B06E59" w:rsidRPr="001F6E1E" w:rsidRDefault="00B06E59" w:rsidP="00B06E59">
      <w:pPr>
        <w:pStyle w:val="04xlpa"/>
        <w:spacing w:line="480" w:lineRule="atLeast"/>
        <w:rPr>
          <w:rFonts w:asciiTheme="minorHAnsi" w:hAnsiTheme="minorHAnsi" w:cstheme="minorHAnsi"/>
          <w:color w:val="000000" w:themeColor="text1"/>
        </w:rPr>
      </w:pPr>
      <w:r w:rsidRPr="001F6E1E">
        <w:rPr>
          <w:rStyle w:val="s1ppyq"/>
          <w:rFonts w:asciiTheme="minorHAnsi" w:hAnsiTheme="minorHAnsi" w:cstheme="minorHAnsi"/>
          <w:b/>
          <w:bCs/>
          <w:color w:val="000000" w:themeColor="text1"/>
        </w:rPr>
        <w:t>GEORGE W.</w:t>
      </w:r>
    </w:p>
    <w:p w14:paraId="5C5ABD40" w14:textId="77777777" w:rsidR="00B06E59" w:rsidRPr="001F6E1E" w:rsidRDefault="00B06E59" w:rsidP="00B06E59">
      <w:pPr>
        <w:pStyle w:val="04xlpa"/>
        <w:spacing w:line="42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Assembly &amp; Packaging</w:t>
      </w:r>
    </w:p>
    <w:p w14:paraId="201B2029" w14:textId="77777777" w:rsidR="00B06E59" w:rsidRPr="001F6E1E" w:rsidRDefault="00B06E59" w:rsidP="00B06E59">
      <w:pPr>
        <w:pStyle w:val="04xlpa"/>
        <w:spacing w:line="48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"I just like Beyond Vision."</w:t>
      </w:r>
    </w:p>
    <w:p w14:paraId="707C0AD9" w14:textId="4BAD8B8D" w:rsidR="00B06E59" w:rsidRPr="001F6E1E" w:rsidRDefault="00B06E59">
      <w:pPr>
        <w:rPr>
          <w:rFonts w:cstheme="minorHAnsi"/>
          <w:color w:val="000000" w:themeColor="text1"/>
          <w:sz w:val="24"/>
          <w:szCs w:val="24"/>
        </w:rPr>
      </w:pPr>
    </w:p>
    <w:p w14:paraId="1E049D2D" w14:textId="77777777" w:rsidR="00B06E59" w:rsidRPr="001F6E1E" w:rsidRDefault="00B06E59" w:rsidP="00B06E59">
      <w:pPr>
        <w:pStyle w:val="04xlpa"/>
        <w:spacing w:line="480" w:lineRule="atLeast"/>
        <w:rPr>
          <w:rFonts w:asciiTheme="minorHAnsi" w:hAnsiTheme="minorHAnsi" w:cstheme="minorHAnsi"/>
          <w:color w:val="000000" w:themeColor="text1"/>
        </w:rPr>
      </w:pPr>
      <w:r w:rsidRPr="001F6E1E">
        <w:rPr>
          <w:rStyle w:val="s1ppyq"/>
          <w:rFonts w:asciiTheme="minorHAnsi" w:hAnsiTheme="minorHAnsi" w:cstheme="minorHAnsi"/>
          <w:b/>
          <w:bCs/>
          <w:color w:val="000000" w:themeColor="text1"/>
        </w:rPr>
        <w:t>Megan S.</w:t>
      </w:r>
    </w:p>
    <w:p w14:paraId="320E871D" w14:textId="77777777" w:rsidR="00B06E59" w:rsidRPr="001F6E1E" w:rsidRDefault="00B06E59" w:rsidP="00B06E59">
      <w:pPr>
        <w:pStyle w:val="04xlpa"/>
        <w:spacing w:line="42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Customer Care Specialist</w:t>
      </w:r>
    </w:p>
    <w:p w14:paraId="72622D1D" w14:textId="77777777" w:rsidR="00B06E59" w:rsidRPr="001F6E1E" w:rsidRDefault="00B06E59" w:rsidP="00B06E59">
      <w:pPr>
        <w:pStyle w:val="04xlpa"/>
        <w:spacing w:line="48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"I love being able to break down misconceptions about what being blind/disabled means and what we can do. "</w:t>
      </w:r>
    </w:p>
    <w:p w14:paraId="5BCF8513" w14:textId="3B69999C" w:rsidR="00B06E59" w:rsidRPr="001F6E1E" w:rsidRDefault="00B06E59">
      <w:pPr>
        <w:rPr>
          <w:rFonts w:cstheme="minorHAnsi"/>
          <w:color w:val="000000" w:themeColor="text1"/>
          <w:sz w:val="24"/>
          <w:szCs w:val="24"/>
        </w:rPr>
      </w:pPr>
    </w:p>
    <w:p w14:paraId="5D36DB0C" w14:textId="314504BE" w:rsidR="00B06E59" w:rsidRPr="001F6E1E" w:rsidRDefault="00B06E59">
      <w:pPr>
        <w:rPr>
          <w:rFonts w:cstheme="minorHAnsi"/>
          <w:color w:val="000000" w:themeColor="text1"/>
          <w:sz w:val="24"/>
          <w:szCs w:val="24"/>
        </w:rPr>
      </w:pPr>
      <w:bookmarkStart w:id="6" w:name="Events2"/>
      <w:r w:rsidRPr="001F6E1E">
        <w:rPr>
          <w:rFonts w:cstheme="minorHAnsi"/>
          <w:color w:val="000000" w:themeColor="text1"/>
          <w:sz w:val="24"/>
          <w:szCs w:val="24"/>
        </w:rPr>
        <w:t>EVENTS:</w:t>
      </w:r>
    </w:p>
    <w:bookmarkEnd w:id="6"/>
    <w:p w14:paraId="3FD3AA64" w14:textId="04D0FA85" w:rsidR="00B06E59" w:rsidRPr="001F6E1E" w:rsidRDefault="00B06E59">
      <w:pPr>
        <w:rPr>
          <w:rFonts w:cstheme="minorHAnsi"/>
          <w:color w:val="000000" w:themeColor="text1"/>
          <w:sz w:val="24"/>
          <w:szCs w:val="24"/>
        </w:rPr>
      </w:pPr>
      <w:r w:rsidRPr="001F6E1E">
        <w:rPr>
          <w:rFonts w:cstheme="minorHAnsi"/>
          <w:color w:val="000000" w:themeColor="text1"/>
          <w:sz w:val="24"/>
          <w:szCs w:val="24"/>
        </w:rPr>
        <w:t>Doors Open Milwaukee, September 25</w:t>
      </w:r>
      <w:r w:rsidRPr="001F6E1E">
        <w:rPr>
          <w:rFonts w:cstheme="minorHAnsi"/>
          <w:color w:val="000000" w:themeColor="text1"/>
          <w:sz w:val="24"/>
          <w:szCs w:val="24"/>
          <w:vertAlign w:val="superscript"/>
        </w:rPr>
        <w:t>th</w:t>
      </w:r>
      <w:r w:rsidRPr="001F6E1E">
        <w:rPr>
          <w:rFonts w:cstheme="minorHAnsi"/>
          <w:color w:val="000000" w:themeColor="text1"/>
          <w:sz w:val="24"/>
          <w:szCs w:val="24"/>
        </w:rPr>
        <w:t xml:space="preserve">, </w:t>
      </w:r>
      <w:proofErr w:type="gramStart"/>
      <w:r w:rsidRPr="001F6E1E">
        <w:rPr>
          <w:rFonts w:cstheme="minorHAnsi"/>
          <w:color w:val="000000" w:themeColor="text1"/>
          <w:sz w:val="24"/>
          <w:szCs w:val="24"/>
        </w:rPr>
        <w:t>2021</w:t>
      </w:r>
      <w:proofErr w:type="gramEnd"/>
    </w:p>
    <w:p w14:paraId="6027834D" w14:textId="07617559" w:rsidR="00B06E59" w:rsidRPr="001F6E1E" w:rsidRDefault="00B06E59">
      <w:pPr>
        <w:rPr>
          <w:rStyle w:val="s1ppyq"/>
          <w:rFonts w:cstheme="minorHAnsi"/>
          <w:color w:val="000000" w:themeColor="text1"/>
          <w:sz w:val="24"/>
          <w:szCs w:val="24"/>
        </w:rPr>
      </w:pPr>
      <w:r w:rsidRPr="001F6E1E">
        <w:rPr>
          <w:rStyle w:val="s1ppyq"/>
          <w:rFonts w:cstheme="minorHAnsi"/>
          <w:color w:val="000000" w:themeColor="text1"/>
          <w:sz w:val="24"/>
          <w:szCs w:val="24"/>
        </w:rPr>
        <w:t>Held each Fall, this event brings the community together and gives visitors an unexpected glimpse into businesses and buildings in the area. Beyond Vision hosted our last Doors Open Milwaukee visit to the State Street location. We look forward to welcoming everyone to the VisABILITY Center for the 2023 tour.</w:t>
      </w:r>
    </w:p>
    <w:p w14:paraId="40DF869D" w14:textId="374F00A0" w:rsidR="00B06E59" w:rsidRPr="001F6E1E" w:rsidRDefault="00B06E59">
      <w:pPr>
        <w:rPr>
          <w:rStyle w:val="s1ppyq"/>
          <w:rFonts w:cstheme="minorHAnsi"/>
          <w:color w:val="000000" w:themeColor="text1"/>
          <w:sz w:val="24"/>
          <w:szCs w:val="24"/>
        </w:rPr>
      </w:pPr>
      <w:r w:rsidRPr="001F6E1E">
        <w:rPr>
          <w:rStyle w:val="s1ppyq"/>
          <w:rFonts w:cstheme="minorHAnsi"/>
          <w:color w:val="000000" w:themeColor="text1"/>
          <w:sz w:val="24"/>
          <w:szCs w:val="24"/>
        </w:rPr>
        <w:t>White Cane Day, October 15</w:t>
      </w:r>
      <w:r w:rsidRPr="001F6E1E">
        <w:rPr>
          <w:rStyle w:val="s1ppyq"/>
          <w:rFonts w:cstheme="minorHAnsi"/>
          <w:color w:val="000000" w:themeColor="text1"/>
          <w:sz w:val="24"/>
          <w:szCs w:val="24"/>
          <w:vertAlign w:val="superscript"/>
        </w:rPr>
        <w:t>th</w:t>
      </w:r>
      <w:r w:rsidRPr="001F6E1E">
        <w:rPr>
          <w:rStyle w:val="s1ppyq"/>
          <w:rFonts w:cstheme="minorHAnsi"/>
          <w:color w:val="000000" w:themeColor="text1"/>
          <w:sz w:val="24"/>
          <w:szCs w:val="24"/>
        </w:rPr>
        <w:t>, 2021</w:t>
      </w:r>
    </w:p>
    <w:p w14:paraId="6CD7C37A" w14:textId="1CD27F8E" w:rsidR="00B06E59" w:rsidRPr="001F6E1E" w:rsidRDefault="00B06E59">
      <w:pPr>
        <w:rPr>
          <w:rStyle w:val="s1ppyq"/>
          <w:rFonts w:cstheme="minorHAnsi"/>
          <w:color w:val="000000" w:themeColor="text1"/>
          <w:sz w:val="24"/>
          <w:szCs w:val="24"/>
        </w:rPr>
      </w:pPr>
      <w:r w:rsidRPr="001F6E1E">
        <w:rPr>
          <w:rStyle w:val="s1ppyq"/>
          <w:rFonts w:cstheme="minorHAnsi"/>
          <w:color w:val="000000" w:themeColor="text1"/>
          <w:sz w:val="24"/>
          <w:szCs w:val="24"/>
        </w:rPr>
        <w:t>Reckless driving has been a top safety priority across the nation. Beyond Vision employees took the time to focus on pedestrian safety. Most significantly, reminding everyone the white cane represents safety and should be respected by drivers. This advocacy effort drew media attention and helped expand the awareness of reckless driving in Wisconsin.</w:t>
      </w:r>
    </w:p>
    <w:p w14:paraId="52741D9C" w14:textId="4BA0DE43" w:rsidR="00B06E59" w:rsidRPr="001F6E1E" w:rsidRDefault="00B06E59">
      <w:pPr>
        <w:rPr>
          <w:rStyle w:val="s1ppyq"/>
          <w:rFonts w:cstheme="minorHAnsi"/>
          <w:color w:val="000000" w:themeColor="text1"/>
          <w:sz w:val="24"/>
          <w:szCs w:val="24"/>
        </w:rPr>
      </w:pPr>
    </w:p>
    <w:p w14:paraId="757B7C17" w14:textId="7F6EEABD" w:rsidR="00B06E59" w:rsidRPr="001F6E1E" w:rsidRDefault="00B06E59">
      <w:pPr>
        <w:rPr>
          <w:rStyle w:val="s1ppyq"/>
          <w:rFonts w:cstheme="minorHAnsi"/>
          <w:b/>
          <w:bCs/>
          <w:color w:val="000000" w:themeColor="text1"/>
          <w:sz w:val="24"/>
          <w:szCs w:val="24"/>
        </w:rPr>
      </w:pPr>
      <w:r w:rsidRPr="001F6E1E">
        <w:rPr>
          <w:rStyle w:val="s1ppyq"/>
          <w:rFonts w:cstheme="minorHAnsi"/>
          <w:b/>
          <w:bCs/>
          <w:color w:val="000000" w:themeColor="text1"/>
          <w:sz w:val="24"/>
          <w:szCs w:val="24"/>
        </w:rPr>
        <w:t xml:space="preserve">Learn more about past and upcoming events on our website: </w:t>
      </w:r>
      <w:hyperlink r:id="rId7" w:history="1">
        <w:r w:rsidRPr="001F6E1E">
          <w:rPr>
            <w:rStyle w:val="Hyperlink"/>
            <w:rFonts w:cstheme="minorHAnsi"/>
            <w:b/>
            <w:bCs/>
            <w:sz w:val="24"/>
            <w:szCs w:val="24"/>
          </w:rPr>
          <w:t>www.BeyondVision.com</w:t>
        </w:r>
      </w:hyperlink>
    </w:p>
    <w:p w14:paraId="76AB4D9B" w14:textId="5D3050BD" w:rsidR="00B06E59" w:rsidRPr="001F6E1E" w:rsidRDefault="00B06E59">
      <w:pPr>
        <w:rPr>
          <w:rStyle w:val="s1ppyq"/>
          <w:rFonts w:cstheme="minorHAnsi"/>
          <w:b/>
          <w:bCs/>
          <w:color w:val="000000" w:themeColor="text1"/>
          <w:sz w:val="24"/>
          <w:szCs w:val="24"/>
        </w:rPr>
      </w:pPr>
    </w:p>
    <w:p w14:paraId="21965B12" w14:textId="35C64E12" w:rsidR="00B06E59" w:rsidRPr="001F6E1E" w:rsidRDefault="00B06E59">
      <w:pPr>
        <w:rPr>
          <w:rStyle w:val="s1ppyq"/>
          <w:rFonts w:cstheme="minorHAnsi"/>
          <w:b/>
          <w:bCs/>
          <w:color w:val="000000" w:themeColor="text1"/>
          <w:sz w:val="24"/>
          <w:szCs w:val="24"/>
        </w:rPr>
      </w:pPr>
      <w:bookmarkStart w:id="7" w:name="Shot"/>
      <w:r w:rsidRPr="001F6E1E">
        <w:rPr>
          <w:rStyle w:val="s1ppyq"/>
          <w:rFonts w:cstheme="minorHAnsi"/>
          <w:b/>
          <w:bCs/>
          <w:color w:val="000000" w:themeColor="text1"/>
          <w:sz w:val="24"/>
          <w:szCs w:val="24"/>
        </w:rPr>
        <w:t>Shot in the Dark 2021</w:t>
      </w:r>
    </w:p>
    <w:bookmarkEnd w:id="7"/>
    <w:p w14:paraId="13ADDD23" w14:textId="4486F6A7" w:rsidR="00B06E59" w:rsidRPr="001F6E1E" w:rsidRDefault="00B06E59">
      <w:pPr>
        <w:rPr>
          <w:rStyle w:val="s1ppyq"/>
          <w:rFonts w:cstheme="minorHAnsi"/>
          <w:color w:val="000000" w:themeColor="text1"/>
          <w:sz w:val="24"/>
          <w:szCs w:val="24"/>
        </w:rPr>
      </w:pPr>
      <w:r w:rsidRPr="001F6E1E">
        <w:rPr>
          <w:rStyle w:val="s1ppyq"/>
          <w:rFonts w:cstheme="minorHAnsi"/>
          <w:color w:val="000000" w:themeColor="text1"/>
          <w:sz w:val="24"/>
          <w:szCs w:val="24"/>
        </w:rPr>
        <w:t>A unique golf outing that takes place in the dark. The event also helps us connect with our supporters in a fun, relaxed environment. Held annually.</w:t>
      </w:r>
    </w:p>
    <w:p w14:paraId="08B13166" w14:textId="10C0C989" w:rsidR="00B06E59" w:rsidRPr="001F6E1E" w:rsidRDefault="00B06E59">
      <w:pPr>
        <w:rPr>
          <w:rStyle w:val="s1ppyq"/>
          <w:rFonts w:cstheme="minorHAnsi"/>
          <w:color w:val="000000" w:themeColor="text1"/>
          <w:sz w:val="24"/>
          <w:szCs w:val="24"/>
        </w:rPr>
      </w:pPr>
    </w:p>
    <w:p w14:paraId="56717057" w14:textId="77777777" w:rsidR="00B06E59" w:rsidRPr="001F6E1E" w:rsidRDefault="00B06E59" w:rsidP="00B06E59">
      <w:pPr>
        <w:pStyle w:val="04xlpa"/>
        <w:spacing w:line="510" w:lineRule="atLeast"/>
        <w:rPr>
          <w:rFonts w:asciiTheme="minorHAnsi" w:hAnsiTheme="minorHAnsi" w:cstheme="minorHAnsi"/>
          <w:color w:val="000000" w:themeColor="text1"/>
          <w:spacing w:val="14"/>
        </w:rPr>
      </w:pPr>
      <w:r w:rsidRPr="001F6E1E">
        <w:rPr>
          <w:rStyle w:val="s1ppyq"/>
          <w:rFonts w:asciiTheme="minorHAnsi" w:hAnsiTheme="minorHAnsi" w:cstheme="minorHAnsi"/>
          <w:color w:val="000000" w:themeColor="text1"/>
        </w:rPr>
        <w:t xml:space="preserve">Sponsors: </w:t>
      </w:r>
      <w:r w:rsidRPr="001F6E1E">
        <w:rPr>
          <w:rStyle w:val="s1ppyq"/>
          <w:rFonts w:asciiTheme="minorHAnsi" w:hAnsiTheme="minorHAnsi" w:cstheme="minorHAnsi"/>
          <w:b/>
          <w:bCs/>
          <w:color w:val="000000" w:themeColor="text1"/>
          <w:spacing w:val="14"/>
        </w:rPr>
        <w:t xml:space="preserve">Presenting Sponsor: </w:t>
      </w:r>
      <w:r w:rsidRPr="001F6E1E">
        <w:rPr>
          <w:rStyle w:val="s1ppyq"/>
          <w:rFonts w:asciiTheme="minorHAnsi" w:hAnsiTheme="minorHAnsi" w:cstheme="minorHAnsi"/>
          <w:color w:val="000000" w:themeColor="text1"/>
          <w:spacing w:val="14"/>
        </w:rPr>
        <w:t>Essendant</w:t>
      </w:r>
    </w:p>
    <w:p w14:paraId="58EFADD1" w14:textId="77777777" w:rsidR="00B06E59" w:rsidRPr="001F6E1E" w:rsidRDefault="00B06E59" w:rsidP="00B06E59">
      <w:pPr>
        <w:pStyle w:val="04xlpa"/>
        <w:spacing w:line="510" w:lineRule="atLeast"/>
        <w:rPr>
          <w:rFonts w:asciiTheme="minorHAnsi" w:hAnsiTheme="minorHAnsi" w:cstheme="minorHAnsi"/>
          <w:color w:val="000000" w:themeColor="text1"/>
          <w:spacing w:val="14"/>
        </w:rPr>
      </w:pPr>
      <w:r w:rsidRPr="001F6E1E">
        <w:rPr>
          <w:rStyle w:val="s1ppyq"/>
          <w:rFonts w:asciiTheme="minorHAnsi" w:hAnsiTheme="minorHAnsi" w:cstheme="minorHAnsi"/>
          <w:b/>
          <w:bCs/>
          <w:color w:val="000000" w:themeColor="text1"/>
          <w:spacing w:val="14"/>
        </w:rPr>
        <w:t xml:space="preserve">Eagle Sponsor: </w:t>
      </w:r>
      <w:r w:rsidRPr="001F6E1E">
        <w:rPr>
          <w:rStyle w:val="s1ppyq"/>
          <w:rFonts w:asciiTheme="minorHAnsi" w:hAnsiTheme="minorHAnsi" w:cstheme="minorHAnsi"/>
          <w:color w:val="000000" w:themeColor="text1"/>
          <w:spacing w:val="14"/>
        </w:rPr>
        <w:t xml:space="preserve">Wipfli </w:t>
      </w:r>
    </w:p>
    <w:p w14:paraId="7DEC208F" w14:textId="77777777" w:rsidR="00B06E59" w:rsidRPr="001F6E1E" w:rsidRDefault="00B06E59" w:rsidP="00B06E59">
      <w:pPr>
        <w:pStyle w:val="04xlpa"/>
        <w:spacing w:line="510" w:lineRule="atLeast"/>
        <w:rPr>
          <w:rFonts w:asciiTheme="minorHAnsi" w:hAnsiTheme="minorHAnsi" w:cstheme="minorHAnsi"/>
          <w:color w:val="000000" w:themeColor="text1"/>
          <w:spacing w:val="14"/>
        </w:rPr>
      </w:pPr>
      <w:r w:rsidRPr="001F6E1E">
        <w:rPr>
          <w:rStyle w:val="s1ppyq"/>
          <w:rFonts w:asciiTheme="minorHAnsi" w:hAnsiTheme="minorHAnsi" w:cstheme="minorHAnsi"/>
          <w:b/>
          <w:bCs/>
          <w:color w:val="000000" w:themeColor="text1"/>
          <w:spacing w:val="14"/>
        </w:rPr>
        <w:t xml:space="preserve">Birdie Sponsors: </w:t>
      </w:r>
      <w:r w:rsidRPr="001F6E1E">
        <w:rPr>
          <w:rStyle w:val="s1ppyq"/>
          <w:rFonts w:asciiTheme="minorHAnsi" w:hAnsiTheme="minorHAnsi" w:cstheme="minorHAnsi"/>
          <w:color w:val="000000" w:themeColor="text1"/>
          <w:spacing w:val="14"/>
        </w:rPr>
        <w:t xml:space="preserve">Eric Schumann, HD Supply, Capital Investment Services, Crown Matting Technologies, Robertson Ryan &amp; Associates, Legacy Capital Partners Inc. </w:t>
      </w:r>
    </w:p>
    <w:p w14:paraId="66AA14E5" w14:textId="77777777" w:rsidR="00B06E59" w:rsidRPr="001F6E1E" w:rsidRDefault="00B06E59" w:rsidP="00B06E59">
      <w:pPr>
        <w:pStyle w:val="04xlpa"/>
        <w:spacing w:line="510" w:lineRule="atLeast"/>
        <w:rPr>
          <w:rFonts w:asciiTheme="minorHAnsi" w:hAnsiTheme="minorHAnsi" w:cstheme="minorHAnsi"/>
          <w:color w:val="000000" w:themeColor="text1"/>
          <w:spacing w:val="14"/>
        </w:rPr>
      </w:pPr>
      <w:r w:rsidRPr="001F6E1E">
        <w:rPr>
          <w:rStyle w:val="s1ppyq"/>
          <w:rFonts w:asciiTheme="minorHAnsi" w:hAnsiTheme="minorHAnsi" w:cstheme="minorHAnsi"/>
          <w:b/>
          <w:bCs/>
          <w:color w:val="000000" w:themeColor="text1"/>
          <w:spacing w:val="14"/>
        </w:rPr>
        <w:t xml:space="preserve">Putting Green: </w:t>
      </w:r>
      <w:r w:rsidRPr="001F6E1E">
        <w:rPr>
          <w:rStyle w:val="s1ppyq"/>
          <w:rFonts w:asciiTheme="minorHAnsi" w:hAnsiTheme="minorHAnsi" w:cstheme="minorHAnsi"/>
          <w:color w:val="000000" w:themeColor="text1"/>
          <w:spacing w:val="14"/>
        </w:rPr>
        <w:t xml:space="preserve">Federal Resources, 3M, Dawes, National Business Furniture, Belleville, </w:t>
      </w:r>
      <w:proofErr w:type="spellStart"/>
      <w:r w:rsidRPr="001F6E1E">
        <w:rPr>
          <w:rStyle w:val="s1ppyq"/>
          <w:rFonts w:asciiTheme="minorHAnsi" w:hAnsiTheme="minorHAnsi" w:cstheme="minorHAnsi"/>
          <w:color w:val="000000" w:themeColor="text1"/>
          <w:spacing w:val="14"/>
        </w:rPr>
        <w:t>Visiontron</w:t>
      </w:r>
      <w:proofErr w:type="spellEnd"/>
    </w:p>
    <w:p w14:paraId="25F07447" w14:textId="77777777" w:rsidR="00B06E59" w:rsidRPr="001F6E1E" w:rsidRDefault="00B06E59" w:rsidP="00B06E59">
      <w:pPr>
        <w:pStyle w:val="04xlpa"/>
        <w:spacing w:line="510" w:lineRule="atLeast"/>
        <w:rPr>
          <w:rFonts w:asciiTheme="minorHAnsi" w:hAnsiTheme="minorHAnsi" w:cstheme="minorHAnsi"/>
          <w:color w:val="000000" w:themeColor="text1"/>
          <w:spacing w:val="14"/>
        </w:rPr>
      </w:pPr>
      <w:r w:rsidRPr="001F6E1E">
        <w:rPr>
          <w:rStyle w:val="s1ppyq"/>
          <w:rFonts w:asciiTheme="minorHAnsi" w:hAnsiTheme="minorHAnsi" w:cstheme="minorHAnsi"/>
          <w:b/>
          <w:bCs/>
          <w:color w:val="000000" w:themeColor="text1"/>
          <w:spacing w:val="14"/>
        </w:rPr>
        <w:t xml:space="preserve">Hole Sponsors: </w:t>
      </w:r>
      <w:r w:rsidRPr="001F6E1E">
        <w:rPr>
          <w:rStyle w:val="s1ppyq"/>
          <w:rFonts w:asciiTheme="minorHAnsi" w:hAnsiTheme="minorHAnsi" w:cstheme="minorHAnsi"/>
          <w:color w:val="000000" w:themeColor="text1"/>
          <w:spacing w:val="14"/>
        </w:rPr>
        <w:t>ATC, Argus Technical Services, Briggs &amp; Stratton, Buy-Rite Distributors, Duffy Grain, GenMet, Husch Blackwell, Moore Construction, National Exchange Bank</w:t>
      </w:r>
    </w:p>
    <w:p w14:paraId="4F003814" w14:textId="47CD9680" w:rsidR="00B06E59" w:rsidRPr="001F6E1E" w:rsidRDefault="00B06E59">
      <w:pPr>
        <w:rPr>
          <w:rFonts w:cstheme="minorHAnsi"/>
          <w:color w:val="000000" w:themeColor="text1"/>
          <w:sz w:val="24"/>
          <w:szCs w:val="24"/>
        </w:rPr>
      </w:pPr>
    </w:p>
    <w:p w14:paraId="351394F3" w14:textId="069E7A83" w:rsidR="00B06E59" w:rsidRPr="001F6E1E" w:rsidRDefault="00B06E59">
      <w:pPr>
        <w:rPr>
          <w:rFonts w:cstheme="minorHAnsi"/>
          <w:color w:val="000000" w:themeColor="text1"/>
          <w:sz w:val="24"/>
          <w:szCs w:val="24"/>
        </w:rPr>
      </w:pPr>
      <w:bookmarkStart w:id="8" w:name="Phil"/>
      <w:r w:rsidRPr="001F6E1E">
        <w:rPr>
          <w:rFonts w:cstheme="minorHAnsi"/>
          <w:color w:val="000000" w:themeColor="text1"/>
          <w:sz w:val="24"/>
          <w:szCs w:val="24"/>
        </w:rPr>
        <w:t>Philanthropy at Work</w:t>
      </w:r>
    </w:p>
    <w:bookmarkEnd w:id="8"/>
    <w:p w14:paraId="22B1215C" w14:textId="77777777" w:rsidR="00B06E59" w:rsidRPr="001F6E1E" w:rsidRDefault="00B06E59" w:rsidP="00B06E59">
      <w:pPr>
        <w:pStyle w:val="04xlpa"/>
        <w:spacing w:line="45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Did you know that 7 out of every 10 adults who are blind are not employed? Support we receive from the philanthropic community drives our mission forward and makes this social enterprise WORK.</w:t>
      </w:r>
    </w:p>
    <w:p w14:paraId="00599660" w14:textId="77777777" w:rsidR="00B06E59" w:rsidRPr="001F6E1E" w:rsidRDefault="00B06E59" w:rsidP="00B06E59">
      <w:pPr>
        <w:pStyle w:val="04xlpa"/>
        <w:spacing w:line="45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 xml:space="preserve">On the surface, we may look like any other company providing machining, assembly, and call center services. Dig deeper and you will find that these mission driven business units serve a </w:t>
      </w:r>
      <w:r w:rsidRPr="001F6E1E">
        <w:rPr>
          <w:rStyle w:val="s1ppyq"/>
          <w:rFonts w:asciiTheme="minorHAnsi" w:hAnsiTheme="minorHAnsi" w:cstheme="minorHAnsi"/>
          <w:color w:val="000000" w:themeColor="text1"/>
        </w:rPr>
        <w:lastRenderedPageBreak/>
        <w:t xml:space="preserve">greater purpose. As a social enterprise, we provide our customers with quality products and services at a competitive price, while creating meaningful and sustainable employment opportunities for people who are blind. </w:t>
      </w:r>
    </w:p>
    <w:p w14:paraId="07EA8D16" w14:textId="77777777" w:rsidR="00B06E59" w:rsidRPr="001F6E1E" w:rsidRDefault="00B06E59" w:rsidP="00B06E59">
      <w:pPr>
        <w:pStyle w:val="04xlpa"/>
        <w:spacing w:line="450"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 xml:space="preserve">Your support is the difference maker when comparing us to our for-profit competitors. More than half of Beyond Vision’s workforce is blind or visually impaired. Philanthropy provides our staff with individualized job skills training, coaching, adaptive fixtures, accessible technology and more. Philanthropy gives our staff upward mobility and makes our mission possible. </w:t>
      </w:r>
    </w:p>
    <w:p w14:paraId="08CEACB0" w14:textId="4C333EEA" w:rsidR="00B06E59" w:rsidRPr="001F6E1E" w:rsidRDefault="00B06E59">
      <w:pPr>
        <w:rPr>
          <w:rFonts w:cstheme="minorHAnsi"/>
          <w:color w:val="000000" w:themeColor="text1"/>
          <w:sz w:val="24"/>
          <w:szCs w:val="24"/>
        </w:rPr>
      </w:pPr>
    </w:p>
    <w:p w14:paraId="65016885" w14:textId="025E1B88" w:rsidR="00B06E59" w:rsidRPr="001F6E1E" w:rsidRDefault="00B06E59">
      <w:pPr>
        <w:rPr>
          <w:rFonts w:cstheme="minorHAnsi"/>
          <w:color w:val="000000" w:themeColor="text1"/>
          <w:sz w:val="24"/>
          <w:szCs w:val="24"/>
        </w:rPr>
      </w:pPr>
      <w:bookmarkStart w:id="9" w:name="DSE"/>
      <w:r w:rsidRPr="001F6E1E">
        <w:rPr>
          <w:rFonts w:cstheme="minorHAnsi"/>
          <w:color w:val="000000" w:themeColor="text1"/>
          <w:sz w:val="24"/>
          <w:szCs w:val="24"/>
        </w:rPr>
        <w:t>Diversified Social Enterprise</w:t>
      </w:r>
    </w:p>
    <w:bookmarkEnd w:id="9"/>
    <w:p w14:paraId="37B10645" w14:textId="77777777" w:rsidR="00B06E59" w:rsidRPr="001F6E1E" w:rsidRDefault="00B06E59" w:rsidP="00B06E59">
      <w:pPr>
        <w:pStyle w:val="04xlpa"/>
        <w:spacing w:line="435"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 xml:space="preserve">Beyond Vision operates on business success. As a competitive organization, we focus on offering the services people need. By driving business, we drive our mission and create more career opportunities for people who are blind. </w:t>
      </w:r>
    </w:p>
    <w:p w14:paraId="1D4A5877" w14:textId="77777777" w:rsidR="00B06E59" w:rsidRPr="001F6E1E" w:rsidRDefault="00B06E59" w:rsidP="00B06E59">
      <w:pPr>
        <w:pStyle w:val="04xlpa"/>
        <w:spacing w:line="435"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 xml:space="preserve">Whether it's a job in our Machine Shop or a call program in our Customer Care Center, we make customers our top priority. With the current labor shortages many businesses are struggling with, we have an experienced team of employees ready to take outsourced work from customers who need our help. </w:t>
      </w:r>
    </w:p>
    <w:p w14:paraId="48309E14" w14:textId="77777777" w:rsidR="00B06E59" w:rsidRPr="001F6E1E" w:rsidRDefault="00B06E59" w:rsidP="00B06E59">
      <w:pPr>
        <w:pStyle w:val="04xlpa"/>
        <w:spacing w:line="435" w:lineRule="atLeast"/>
        <w:rPr>
          <w:rFonts w:asciiTheme="minorHAnsi" w:hAnsiTheme="minorHAnsi" w:cstheme="minorHAnsi"/>
          <w:color w:val="000000" w:themeColor="text1"/>
        </w:rPr>
      </w:pPr>
      <w:r w:rsidRPr="001F6E1E">
        <w:rPr>
          <w:rStyle w:val="s1ppyq"/>
          <w:rFonts w:asciiTheme="minorHAnsi" w:hAnsiTheme="minorHAnsi" w:cstheme="minorHAnsi"/>
          <w:color w:val="000000" w:themeColor="text1"/>
        </w:rPr>
        <w:t xml:space="preserve">Many people love to learn about the innovations made to make our machining, </w:t>
      </w:r>
      <w:proofErr w:type="gramStart"/>
      <w:r w:rsidRPr="001F6E1E">
        <w:rPr>
          <w:rStyle w:val="s1ppyq"/>
          <w:rFonts w:asciiTheme="minorHAnsi" w:hAnsiTheme="minorHAnsi" w:cstheme="minorHAnsi"/>
          <w:color w:val="000000" w:themeColor="text1"/>
        </w:rPr>
        <w:t>assembly</w:t>
      </w:r>
      <w:proofErr w:type="gramEnd"/>
      <w:r w:rsidRPr="001F6E1E">
        <w:rPr>
          <w:rStyle w:val="s1ppyq"/>
          <w:rFonts w:asciiTheme="minorHAnsi" w:hAnsiTheme="minorHAnsi" w:cstheme="minorHAnsi"/>
          <w:color w:val="000000" w:themeColor="text1"/>
        </w:rPr>
        <w:t xml:space="preserve"> and packaging services work. Technology is key to our </w:t>
      </w:r>
      <w:proofErr w:type="gramStart"/>
      <w:r w:rsidRPr="001F6E1E">
        <w:rPr>
          <w:rStyle w:val="s1ppyq"/>
          <w:rFonts w:asciiTheme="minorHAnsi" w:hAnsiTheme="minorHAnsi" w:cstheme="minorHAnsi"/>
          <w:color w:val="000000" w:themeColor="text1"/>
        </w:rPr>
        <w:t>top quality</w:t>
      </w:r>
      <w:proofErr w:type="gramEnd"/>
      <w:r w:rsidRPr="001F6E1E">
        <w:rPr>
          <w:rStyle w:val="s1ppyq"/>
          <w:rFonts w:asciiTheme="minorHAnsi" w:hAnsiTheme="minorHAnsi" w:cstheme="minorHAnsi"/>
          <w:color w:val="000000" w:themeColor="text1"/>
        </w:rPr>
        <w:t xml:space="preserve"> call center services.</w:t>
      </w:r>
    </w:p>
    <w:p w14:paraId="41B6F69F" w14:textId="77777777" w:rsidR="00B06E59" w:rsidRPr="001F6E1E" w:rsidRDefault="00B06E59" w:rsidP="00B06E59">
      <w:pPr>
        <w:pStyle w:val="04xlpa"/>
        <w:spacing w:line="435" w:lineRule="atLeast"/>
        <w:rPr>
          <w:rStyle w:val="s1ppyq"/>
          <w:rFonts w:asciiTheme="minorHAnsi" w:hAnsiTheme="minorHAnsi" w:cstheme="minorHAnsi"/>
          <w:color w:val="000000" w:themeColor="text1"/>
        </w:rPr>
      </w:pPr>
      <w:r w:rsidRPr="001F6E1E">
        <w:rPr>
          <w:rStyle w:val="s1ppyq"/>
          <w:rFonts w:asciiTheme="minorHAnsi" w:hAnsiTheme="minorHAnsi" w:cstheme="minorHAnsi"/>
          <w:color w:val="000000" w:themeColor="text1"/>
        </w:rPr>
        <w:t xml:space="preserve">Never limiting </w:t>
      </w:r>
      <w:proofErr w:type="gramStart"/>
      <w:r w:rsidRPr="001F6E1E">
        <w:rPr>
          <w:rStyle w:val="s1ppyq"/>
          <w:rFonts w:asciiTheme="minorHAnsi" w:hAnsiTheme="minorHAnsi" w:cstheme="minorHAnsi"/>
          <w:color w:val="000000" w:themeColor="text1"/>
        </w:rPr>
        <w:t>ourselves</w:t>
      </w:r>
      <w:proofErr w:type="gramEnd"/>
      <w:r w:rsidRPr="001F6E1E">
        <w:rPr>
          <w:rStyle w:val="s1ppyq"/>
          <w:rFonts w:asciiTheme="minorHAnsi" w:hAnsiTheme="minorHAnsi" w:cstheme="minorHAnsi"/>
          <w:color w:val="000000" w:themeColor="text1"/>
        </w:rPr>
        <w:t>, Beyond Vision continues to diversify. From our manufactured government products to military kitting, we never stop looking for growth opportunities. Because our growth creates more career paths for people with vision loss</w:t>
      </w:r>
    </w:p>
    <w:p w14:paraId="0C2D3EBC" w14:textId="7F50BF69" w:rsidR="00B06E59" w:rsidRPr="001F6E1E" w:rsidRDefault="00B06E59" w:rsidP="00B06E59">
      <w:pPr>
        <w:pStyle w:val="04xlpa"/>
        <w:spacing w:line="435" w:lineRule="atLeast"/>
        <w:rPr>
          <w:rFonts w:asciiTheme="minorHAnsi" w:hAnsiTheme="minorHAnsi" w:cstheme="minorHAnsi"/>
          <w:color w:val="000000" w:themeColor="text1"/>
        </w:rPr>
      </w:pPr>
      <w:r w:rsidRPr="001F6E1E">
        <w:rPr>
          <w:rStyle w:val="s1ppyq"/>
          <w:rFonts w:asciiTheme="minorHAnsi" w:hAnsiTheme="minorHAnsi" w:cstheme="minorHAnsi"/>
          <w:b/>
          <w:bCs/>
          <w:color w:val="000000" w:themeColor="text1"/>
        </w:rPr>
        <w:t xml:space="preserve">Come for a tour to learn more about our program and products or refer a business you know that needs our </w:t>
      </w:r>
      <w:proofErr w:type="gramStart"/>
      <w:r w:rsidRPr="001F6E1E">
        <w:rPr>
          <w:rStyle w:val="s1ppyq"/>
          <w:rFonts w:asciiTheme="minorHAnsi" w:hAnsiTheme="minorHAnsi" w:cstheme="minorHAnsi"/>
          <w:b/>
          <w:bCs/>
          <w:color w:val="000000" w:themeColor="text1"/>
        </w:rPr>
        <w:t>services.</w:t>
      </w:r>
      <w:r w:rsidRPr="001F6E1E">
        <w:rPr>
          <w:rStyle w:val="s1ppyq"/>
          <w:rFonts w:asciiTheme="minorHAnsi" w:hAnsiTheme="minorHAnsi" w:cstheme="minorHAnsi"/>
          <w:color w:val="000000" w:themeColor="text1"/>
        </w:rPr>
        <w:t>.</w:t>
      </w:r>
      <w:proofErr w:type="gramEnd"/>
      <w:r w:rsidRPr="001F6E1E">
        <w:rPr>
          <w:rStyle w:val="s1ppyq"/>
          <w:rFonts w:asciiTheme="minorHAnsi" w:hAnsiTheme="minorHAnsi" w:cstheme="minorHAnsi"/>
          <w:color w:val="000000" w:themeColor="text1"/>
        </w:rPr>
        <w:t xml:space="preserve"> </w:t>
      </w:r>
    </w:p>
    <w:p w14:paraId="6F52D3B2" w14:textId="343D4A0B" w:rsidR="00B06E59" w:rsidRPr="001F6E1E" w:rsidRDefault="00B06E59">
      <w:pPr>
        <w:rPr>
          <w:rFonts w:cstheme="minorHAnsi"/>
          <w:color w:val="000000" w:themeColor="text1"/>
          <w:sz w:val="24"/>
          <w:szCs w:val="24"/>
        </w:rPr>
      </w:pPr>
      <w:bookmarkStart w:id="10" w:name="Donors"/>
      <w:r w:rsidRPr="001F6E1E">
        <w:rPr>
          <w:rFonts w:cstheme="minorHAnsi"/>
          <w:color w:val="000000" w:themeColor="text1"/>
          <w:sz w:val="24"/>
          <w:szCs w:val="24"/>
        </w:rPr>
        <w:t>Donors</w:t>
      </w:r>
    </w:p>
    <w:bookmarkEnd w:id="10"/>
    <w:p w14:paraId="374D174B" w14:textId="77777777" w:rsidR="00B06E59" w:rsidRPr="001F6E1E" w:rsidRDefault="00B06E59" w:rsidP="00B06E59">
      <w:pPr>
        <w:pStyle w:val="04xlpa"/>
        <w:spacing w:line="435"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lastRenderedPageBreak/>
        <w:t>INDIVIDUALS</w:t>
      </w:r>
    </w:p>
    <w:p w14:paraId="238366C6"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Emily Adams</w:t>
      </w:r>
    </w:p>
    <w:p w14:paraId="030A7B32"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William H </w:t>
      </w:r>
      <w:proofErr w:type="spellStart"/>
      <w:r w:rsidRPr="001F6E1E">
        <w:rPr>
          <w:rStyle w:val="s1ppyq"/>
          <w:rFonts w:asciiTheme="minorHAnsi" w:hAnsiTheme="minorHAnsi" w:cstheme="minorHAnsi"/>
          <w:color w:val="000000" w:themeColor="text1"/>
          <w:spacing w:val="29"/>
        </w:rPr>
        <w:t>Alverson</w:t>
      </w:r>
      <w:proofErr w:type="spellEnd"/>
    </w:p>
    <w:p w14:paraId="4424E8A8"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Thomas &amp; Diane </w:t>
      </w:r>
      <w:proofErr w:type="spellStart"/>
      <w:r w:rsidRPr="001F6E1E">
        <w:rPr>
          <w:rStyle w:val="s1ppyq"/>
          <w:rFonts w:asciiTheme="minorHAnsi" w:hAnsiTheme="minorHAnsi" w:cstheme="minorHAnsi"/>
          <w:color w:val="000000" w:themeColor="text1"/>
          <w:spacing w:val="29"/>
        </w:rPr>
        <w:t>Arenberg</w:t>
      </w:r>
      <w:proofErr w:type="spellEnd"/>
    </w:p>
    <w:p w14:paraId="56FE576A"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Cliff &amp; Janie </w:t>
      </w:r>
      <w:proofErr w:type="spellStart"/>
      <w:r w:rsidRPr="001F6E1E">
        <w:rPr>
          <w:rStyle w:val="s1ppyq"/>
          <w:rFonts w:asciiTheme="minorHAnsi" w:hAnsiTheme="minorHAnsi" w:cstheme="minorHAnsi"/>
          <w:color w:val="000000" w:themeColor="text1"/>
          <w:spacing w:val="29"/>
        </w:rPr>
        <w:t>Asmuth</w:t>
      </w:r>
      <w:proofErr w:type="spellEnd"/>
    </w:p>
    <w:p w14:paraId="766C5AF1"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Lukas Baumann</w:t>
      </w:r>
    </w:p>
    <w:p w14:paraId="35E9BCCC"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Scott </w:t>
      </w:r>
      <w:proofErr w:type="spellStart"/>
      <w:r w:rsidRPr="001F6E1E">
        <w:rPr>
          <w:rStyle w:val="s1ppyq"/>
          <w:rFonts w:asciiTheme="minorHAnsi" w:hAnsiTheme="minorHAnsi" w:cstheme="minorHAnsi"/>
          <w:color w:val="000000" w:themeColor="text1"/>
          <w:spacing w:val="29"/>
        </w:rPr>
        <w:t>Beglinger</w:t>
      </w:r>
      <w:proofErr w:type="spellEnd"/>
    </w:p>
    <w:p w14:paraId="62FCB1A7"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Ruth Benben</w:t>
      </w:r>
    </w:p>
    <w:p w14:paraId="133841D1"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Todd Bentley</w:t>
      </w:r>
    </w:p>
    <w:p w14:paraId="7041A2D9"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Peter Benz</w:t>
      </w:r>
    </w:p>
    <w:p w14:paraId="21115A51"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Matt </w:t>
      </w:r>
      <w:proofErr w:type="spellStart"/>
      <w:r w:rsidRPr="001F6E1E">
        <w:rPr>
          <w:rStyle w:val="s1ppyq"/>
          <w:rFonts w:asciiTheme="minorHAnsi" w:hAnsiTheme="minorHAnsi" w:cstheme="minorHAnsi"/>
          <w:color w:val="000000" w:themeColor="text1"/>
          <w:spacing w:val="29"/>
        </w:rPr>
        <w:t>Blankman</w:t>
      </w:r>
      <w:proofErr w:type="spellEnd"/>
    </w:p>
    <w:p w14:paraId="31C29617"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Elizabeth Borst</w:t>
      </w:r>
    </w:p>
    <w:p w14:paraId="1104C0D5"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Brian Brieske</w:t>
      </w:r>
    </w:p>
    <w:p w14:paraId="7E666200"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Kathryn Brown</w:t>
      </w:r>
    </w:p>
    <w:p w14:paraId="38CA83CD"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Mark Brown</w:t>
      </w:r>
    </w:p>
    <w:p w14:paraId="4C2F153B"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Mike Buettner</w:t>
      </w:r>
    </w:p>
    <w:p w14:paraId="454E5665"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Rob &amp; Wendy Buettner</w:t>
      </w:r>
    </w:p>
    <w:p w14:paraId="695531FD"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Ronald &amp; Janet Buettner</w:t>
      </w:r>
    </w:p>
    <w:p w14:paraId="046B93D3"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Cindy Buss</w:t>
      </w:r>
    </w:p>
    <w:p w14:paraId="2E12C21F"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John Casper</w:t>
      </w:r>
    </w:p>
    <w:p w14:paraId="20ADE925"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lastRenderedPageBreak/>
        <w:t>Michael Chew</w:t>
      </w:r>
    </w:p>
    <w:p w14:paraId="4AD5E7AA"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Emily Constantine</w:t>
      </w:r>
    </w:p>
    <w:p w14:paraId="0B253995"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Geoffrey Cooper</w:t>
      </w:r>
    </w:p>
    <w:p w14:paraId="2E1EADEC"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Carrie Davidson</w:t>
      </w:r>
    </w:p>
    <w:p w14:paraId="6A02F153"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Duane Delaney</w:t>
      </w:r>
    </w:p>
    <w:p w14:paraId="0DF0FF02"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Donna </w:t>
      </w:r>
      <w:proofErr w:type="spellStart"/>
      <w:r w:rsidRPr="001F6E1E">
        <w:rPr>
          <w:rStyle w:val="s1ppyq"/>
          <w:rFonts w:asciiTheme="minorHAnsi" w:hAnsiTheme="minorHAnsi" w:cstheme="minorHAnsi"/>
          <w:color w:val="000000" w:themeColor="text1"/>
          <w:spacing w:val="29"/>
        </w:rPr>
        <w:t>Denneau</w:t>
      </w:r>
      <w:proofErr w:type="spellEnd"/>
    </w:p>
    <w:p w14:paraId="71739AE2"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Tracey Dent</w:t>
      </w:r>
    </w:p>
    <w:p w14:paraId="7B09C1EA"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Craig </w:t>
      </w:r>
      <w:proofErr w:type="spellStart"/>
      <w:r w:rsidRPr="001F6E1E">
        <w:rPr>
          <w:rStyle w:val="s1ppyq"/>
          <w:rFonts w:asciiTheme="minorHAnsi" w:hAnsiTheme="minorHAnsi" w:cstheme="minorHAnsi"/>
          <w:color w:val="000000" w:themeColor="text1"/>
          <w:spacing w:val="29"/>
        </w:rPr>
        <w:t>Donze</w:t>
      </w:r>
      <w:proofErr w:type="spellEnd"/>
    </w:p>
    <w:p w14:paraId="40612AEA"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Joan Duffy</w:t>
      </w:r>
    </w:p>
    <w:p w14:paraId="6AB8250D"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Patrick Duffy</w:t>
      </w:r>
    </w:p>
    <w:p w14:paraId="35725FF4"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Ryan Duffy</w:t>
      </w:r>
    </w:p>
    <w:p w14:paraId="7FD7F39F"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Shawn Duffy</w:t>
      </w:r>
    </w:p>
    <w:p w14:paraId="1AAA0EC1"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John Emanuel</w:t>
      </w:r>
    </w:p>
    <w:p w14:paraId="0904BC7C"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Bernie </w:t>
      </w:r>
      <w:proofErr w:type="spellStart"/>
      <w:r w:rsidRPr="001F6E1E">
        <w:rPr>
          <w:rStyle w:val="s1ppyq"/>
          <w:rFonts w:asciiTheme="minorHAnsi" w:hAnsiTheme="minorHAnsi" w:cstheme="minorHAnsi"/>
          <w:color w:val="000000" w:themeColor="text1"/>
          <w:spacing w:val="29"/>
        </w:rPr>
        <w:t>Erenberger</w:t>
      </w:r>
      <w:proofErr w:type="spellEnd"/>
    </w:p>
    <w:p w14:paraId="15BFA7A2"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John </w:t>
      </w:r>
      <w:proofErr w:type="spellStart"/>
      <w:r w:rsidRPr="001F6E1E">
        <w:rPr>
          <w:rStyle w:val="s1ppyq"/>
          <w:rFonts w:asciiTheme="minorHAnsi" w:hAnsiTheme="minorHAnsi" w:cstheme="minorHAnsi"/>
          <w:color w:val="000000" w:themeColor="text1"/>
          <w:spacing w:val="29"/>
        </w:rPr>
        <w:t>Eurich</w:t>
      </w:r>
      <w:proofErr w:type="spellEnd"/>
    </w:p>
    <w:p w14:paraId="748EA95F"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Jake Feeley</w:t>
      </w:r>
    </w:p>
    <w:p w14:paraId="20049235"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John Feeley</w:t>
      </w:r>
    </w:p>
    <w:p w14:paraId="6A69B5EC"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Art </w:t>
      </w:r>
      <w:proofErr w:type="spellStart"/>
      <w:r w:rsidRPr="001F6E1E">
        <w:rPr>
          <w:rStyle w:val="s1ppyq"/>
          <w:rFonts w:asciiTheme="minorHAnsi" w:hAnsiTheme="minorHAnsi" w:cstheme="minorHAnsi"/>
          <w:color w:val="000000" w:themeColor="text1"/>
          <w:spacing w:val="29"/>
        </w:rPr>
        <w:t>Flater</w:t>
      </w:r>
      <w:proofErr w:type="spellEnd"/>
    </w:p>
    <w:p w14:paraId="74750130"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David &amp; Anne Frank</w:t>
      </w:r>
    </w:p>
    <w:p w14:paraId="354F2661"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Bridget Fritz</w:t>
      </w:r>
    </w:p>
    <w:p w14:paraId="388039FF"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lastRenderedPageBreak/>
        <w:t xml:space="preserve">Nate &amp; </w:t>
      </w:r>
      <w:proofErr w:type="spellStart"/>
      <w:r w:rsidRPr="001F6E1E">
        <w:rPr>
          <w:rStyle w:val="s1ppyq"/>
          <w:rFonts w:asciiTheme="minorHAnsi" w:hAnsiTheme="minorHAnsi" w:cstheme="minorHAnsi"/>
          <w:color w:val="000000" w:themeColor="text1"/>
          <w:spacing w:val="29"/>
        </w:rPr>
        <w:t>Taegan</w:t>
      </w:r>
      <w:proofErr w:type="spellEnd"/>
      <w:r w:rsidRPr="001F6E1E">
        <w:rPr>
          <w:rStyle w:val="s1ppyq"/>
          <w:rFonts w:asciiTheme="minorHAnsi" w:hAnsiTheme="minorHAnsi" w:cstheme="minorHAnsi"/>
          <w:color w:val="000000" w:themeColor="text1"/>
          <w:spacing w:val="29"/>
        </w:rPr>
        <w:t xml:space="preserve"> Grunwald</w:t>
      </w:r>
    </w:p>
    <w:p w14:paraId="2A3DAE8D"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Tom Hagen</w:t>
      </w:r>
    </w:p>
    <w:p w14:paraId="1B5E1292"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Mike Harpster</w:t>
      </w:r>
    </w:p>
    <w:p w14:paraId="02FB1920"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Debra Heaton</w:t>
      </w:r>
    </w:p>
    <w:p w14:paraId="75FF88EF"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Monique </w:t>
      </w:r>
      <w:proofErr w:type="spellStart"/>
      <w:r w:rsidRPr="001F6E1E">
        <w:rPr>
          <w:rStyle w:val="s1ppyq"/>
          <w:rFonts w:asciiTheme="minorHAnsi" w:hAnsiTheme="minorHAnsi" w:cstheme="minorHAnsi"/>
          <w:color w:val="000000" w:themeColor="text1"/>
          <w:spacing w:val="29"/>
        </w:rPr>
        <w:t>Hoth</w:t>
      </w:r>
      <w:proofErr w:type="spellEnd"/>
    </w:p>
    <w:p w14:paraId="67352E63"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Bill Hughes</w:t>
      </w:r>
    </w:p>
    <w:p w14:paraId="7E417C94"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Debbie Imus</w:t>
      </w:r>
    </w:p>
    <w:p w14:paraId="31553A32"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Eric&amp; Mary Isbister</w:t>
      </w:r>
    </w:p>
    <w:p w14:paraId="2DA65087"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Marissa Jablonski PhD</w:t>
      </w:r>
    </w:p>
    <w:p w14:paraId="606C2601"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Dawn Jasper</w:t>
      </w:r>
    </w:p>
    <w:p w14:paraId="2FFAE1D6"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Erica Jensen</w:t>
      </w:r>
    </w:p>
    <w:p w14:paraId="46B690AE"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Tom </w:t>
      </w:r>
      <w:proofErr w:type="spellStart"/>
      <w:r w:rsidRPr="001F6E1E">
        <w:rPr>
          <w:rStyle w:val="s1ppyq"/>
          <w:rFonts w:asciiTheme="minorHAnsi" w:hAnsiTheme="minorHAnsi" w:cstheme="minorHAnsi"/>
          <w:color w:val="000000" w:themeColor="text1"/>
          <w:spacing w:val="29"/>
        </w:rPr>
        <w:t>Kastory</w:t>
      </w:r>
      <w:proofErr w:type="spellEnd"/>
    </w:p>
    <w:p w14:paraId="64D9370E"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Shawn &amp; James Kerlin</w:t>
      </w:r>
    </w:p>
    <w:p w14:paraId="7C21F7BD"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Willie Kerlin</w:t>
      </w:r>
    </w:p>
    <w:p w14:paraId="3E29FDD4"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Bill King</w:t>
      </w:r>
    </w:p>
    <w:p w14:paraId="6BFB84B5"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Dave </w:t>
      </w:r>
      <w:proofErr w:type="spellStart"/>
      <w:r w:rsidRPr="001F6E1E">
        <w:rPr>
          <w:rStyle w:val="s1ppyq"/>
          <w:rFonts w:asciiTheme="minorHAnsi" w:hAnsiTheme="minorHAnsi" w:cstheme="minorHAnsi"/>
          <w:color w:val="000000" w:themeColor="text1"/>
          <w:spacing w:val="29"/>
        </w:rPr>
        <w:t>Kraninger</w:t>
      </w:r>
      <w:proofErr w:type="spellEnd"/>
    </w:p>
    <w:p w14:paraId="2B1EF3AA"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Mary LaPointe</w:t>
      </w:r>
    </w:p>
    <w:p w14:paraId="5D76876A"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Erin Larson</w:t>
      </w:r>
    </w:p>
    <w:p w14:paraId="2735D25D"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Paul Lima</w:t>
      </w:r>
    </w:p>
    <w:p w14:paraId="56D3FFFE"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Billy Macdonald</w:t>
      </w:r>
    </w:p>
    <w:p w14:paraId="1E1094AF"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lastRenderedPageBreak/>
        <w:t>Barry Mandel</w:t>
      </w:r>
    </w:p>
    <w:p w14:paraId="7D24B624"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Burton Metz</w:t>
      </w:r>
    </w:p>
    <w:p w14:paraId="046C889B"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Robert </w:t>
      </w:r>
      <w:proofErr w:type="spellStart"/>
      <w:r w:rsidRPr="001F6E1E">
        <w:rPr>
          <w:rStyle w:val="s1ppyq"/>
          <w:rFonts w:asciiTheme="minorHAnsi" w:hAnsiTheme="minorHAnsi" w:cstheme="minorHAnsi"/>
          <w:color w:val="000000" w:themeColor="text1"/>
          <w:spacing w:val="29"/>
        </w:rPr>
        <w:t>Mlynarek</w:t>
      </w:r>
      <w:proofErr w:type="spellEnd"/>
    </w:p>
    <w:p w14:paraId="52C149CC"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Sharon Moody</w:t>
      </w:r>
    </w:p>
    <w:p w14:paraId="5C38E662"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Mike Moore</w:t>
      </w:r>
    </w:p>
    <w:p w14:paraId="0DEB1E30"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Paul &amp; Cindy Muzzey</w:t>
      </w:r>
    </w:p>
    <w:p w14:paraId="0FF1D016"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proofErr w:type="spellStart"/>
      <w:r w:rsidRPr="001F6E1E">
        <w:rPr>
          <w:rStyle w:val="s1ppyq"/>
          <w:rFonts w:asciiTheme="minorHAnsi" w:hAnsiTheme="minorHAnsi" w:cstheme="minorHAnsi"/>
          <w:color w:val="000000" w:themeColor="text1"/>
          <w:spacing w:val="29"/>
        </w:rPr>
        <w:t>Neghan</w:t>
      </w:r>
      <w:proofErr w:type="spellEnd"/>
      <w:r w:rsidRPr="001F6E1E">
        <w:rPr>
          <w:rStyle w:val="s1ppyq"/>
          <w:rFonts w:asciiTheme="minorHAnsi" w:hAnsiTheme="minorHAnsi" w:cstheme="minorHAnsi"/>
          <w:color w:val="000000" w:themeColor="text1"/>
          <w:spacing w:val="29"/>
        </w:rPr>
        <w:t xml:space="preserve"> </w:t>
      </w:r>
      <w:proofErr w:type="spellStart"/>
      <w:r w:rsidRPr="001F6E1E">
        <w:rPr>
          <w:rStyle w:val="s1ppyq"/>
          <w:rFonts w:asciiTheme="minorHAnsi" w:hAnsiTheme="minorHAnsi" w:cstheme="minorHAnsi"/>
          <w:color w:val="000000" w:themeColor="text1"/>
          <w:spacing w:val="29"/>
        </w:rPr>
        <w:t>Neimon</w:t>
      </w:r>
      <w:proofErr w:type="spellEnd"/>
    </w:p>
    <w:p w14:paraId="4AC89BC1"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Mike Nelson &amp; Nancy Seidl Nelson</w:t>
      </w:r>
    </w:p>
    <w:p w14:paraId="0D0C2B0F"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Cathleen Neubauer</w:t>
      </w:r>
    </w:p>
    <w:p w14:paraId="26DCA02A"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Mike &amp; Angela Newman </w:t>
      </w:r>
    </w:p>
    <w:p w14:paraId="78F92A32"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Brittany </w:t>
      </w:r>
      <w:proofErr w:type="spellStart"/>
      <w:r w:rsidRPr="001F6E1E">
        <w:rPr>
          <w:rStyle w:val="s1ppyq"/>
          <w:rFonts w:asciiTheme="minorHAnsi" w:hAnsiTheme="minorHAnsi" w:cstheme="minorHAnsi"/>
          <w:color w:val="000000" w:themeColor="text1"/>
          <w:spacing w:val="29"/>
        </w:rPr>
        <w:t>Nothem</w:t>
      </w:r>
      <w:proofErr w:type="spellEnd"/>
    </w:p>
    <w:p w14:paraId="09D4B02F"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Tom O'Connell</w:t>
      </w:r>
    </w:p>
    <w:p w14:paraId="3F77C3D4"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Pat O'Hara</w:t>
      </w:r>
    </w:p>
    <w:p w14:paraId="70A0842A"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Anthony Otto</w:t>
      </w:r>
    </w:p>
    <w:p w14:paraId="58FB2B87"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Thomas </w:t>
      </w:r>
      <w:proofErr w:type="spellStart"/>
      <w:r w:rsidRPr="001F6E1E">
        <w:rPr>
          <w:rStyle w:val="s1ppyq"/>
          <w:rFonts w:asciiTheme="minorHAnsi" w:hAnsiTheme="minorHAnsi" w:cstheme="minorHAnsi"/>
          <w:color w:val="000000" w:themeColor="text1"/>
          <w:spacing w:val="29"/>
        </w:rPr>
        <w:t>Patzman</w:t>
      </w:r>
      <w:proofErr w:type="spellEnd"/>
    </w:p>
    <w:p w14:paraId="36C1C604"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Jeff </w:t>
      </w:r>
      <w:proofErr w:type="spellStart"/>
      <w:r w:rsidRPr="001F6E1E">
        <w:rPr>
          <w:rStyle w:val="s1ppyq"/>
          <w:rFonts w:asciiTheme="minorHAnsi" w:hAnsiTheme="minorHAnsi" w:cstheme="minorHAnsi"/>
          <w:color w:val="000000" w:themeColor="text1"/>
          <w:spacing w:val="29"/>
        </w:rPr>
        <w:t>Peil</w:t>
      </w:r>
      <w:proofErr w:type="spellEnd"/>
    </w:p>
    <w:p w14:paraId="42D6577A"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Angela &amp; Luc </w:t>
      </w:r>
      <w:proofErr w:type="spellStart"/>
      <w:r w:rsidRPr="001F6E1E">
        <w:rPr>
          <w:rStyle w:val="s1ppyq"/>
          <w:rFonts w:asciiTheme="minorHAnsi" w:hAnsiTheme="minorHAnsi" w:cstheme="minorHAnsi"/>
          <w:color w:val="000000" w:themeColor="text1"/>
          <w:spacing w:val="29"/>
        </w:rPr>
        <w:t>Piessens</w:t>
      </w:r>
      <w:proofErr w:type="spellEnd"/>
    </w:p>
    <w:p w14:paraId="33E6BCDC" w14:textId="77777777" w:rsidR="00B06E59" w:rsidRPr="001F6E1E" w:rsidRDefault="00B06E59" w:rsidP="00B06E59">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Mike Proctor</w:t>
      </w:r>
    </w:p>
    <w:p w14:paraId="5D63BCB3"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Kevin Riordan</w:t>
      </w:r>
    </w:p>
    <w:p w14:paraId="564B0E85"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Katie Robinson</w:t>
      </w:r>
    </w:p>
    <w:p w14:paraId="1878E8F3"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lastRenderedPageBreak/>
        <w:t>James &amp; Jennifer Roth</w:t>
      </w:r>
    </w:p>
    <w:p w14:paraId="718D6394"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Bob Schroeder</w:t>
      </w:r>
    </w:p>
    <w:p w14:paraId="58321289"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Scott Schultz</w:t>
      </w:r>
    </w:p>
    <w:p w14:paraId="13FDEFA8"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Carl Schumacher</w:t>
      </w:r>
    </w:p>
    <w:p w14:paraId="0FDFCA5D"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Eric &amp; Jane Schumann</w:t>
      </w:r>
    </w:p>
    <w:p w14:paraId="17630C75"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Art Serna</w:t>
      </w:r>
    </w:p>
    <w:p w14:paraId="4DE1A099"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Lynn </w:t>
      </w:r>
      <w:proofErr w:type="spellStart"/>
      <w:r w:rsidRPr="001F6E1E">
        <w:rPr>
          <w:rStyle w:val="s1ppyq"/>
          <w:rFonts w:asciiTheme="minorHAnsi" w:hAnsiTheme="minorHAnsi" w:cstheme="minorHAnsi"/>
          <w:color w:val="000000" w:themeColor="text1"/>
          <w:spacing w:val="29"/>
        </w:rPr>
        <w:t>Sigfred</w:t>
      </w:r>
      <w:proofErr w:type="spellEnd"/>
    </w:p>
    <w:p w14:paraId="63DADAFB"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Bill Simser</w:t>
      </w:r>
    </w:p>
    <w:p w14:paraId="5E0FC15F"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Kirk </w:t>
      </w:r>
      <w:proofErr w:type="spellStart"/>
      <w:r w:rsidRPr="001F6E1E">
        <w:rPr>
          <w:rStyle w:val="s1ppyq"/>
          <w:rFonts w:asciiTheme="minorHAnsi" w:hAnsiTheme="minorHAnsi" w:cstheme="minorHAnsi"/>
          <w:color w:val="000000" w:themeColor="text1"/>
          <w:spacing w:val="29"/>
        </w:rPr>
        <w:t>Skaradzinski</w:t>
      </w:r>
      <w:proofErr w:type="spellEnd"/>
    </w:p>
    <w:p w14:paraId="1D7A52D3"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Lindsay Smith</w:t>
      </w:r>
    </w:p>
    <w:p w14:paraId="78C81F0C"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Tom Smith</w:t>
      </w:r>
    </w:p>
    <w:p w14:paraId="305C0A9E"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Nate </w:t>
      </w:r>
      <w:proofErr w:type="spellStart"/>
      <w:r w:rsidRPr="001F6E1E">
        <w:rPr>
          <w:rStyle w:val="s1ppyq"/>
          <w:rFonts w:asciiTheme="minorHAnsi" w:hAnsiTheme="minorHAnsi" w:cstheme="minorHAnsi"/>
          <w:color w:val="000000" w:themeColor="text1"/>
          <w:spacing w:val="29"/>
        </w:rPr>
        <w:t>Suelflow</w:t>
      </w:r>
      <w:proofErr w:type="spellEnd"/>
    </w:p>
    <w:p w14:paraId="56102198"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Kathryn Sullivan</w:t>
      </w:r>
    </w:p>
    <w:p w14:paraId="43E5A806"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Chris Urban</w:t>
      </w:r>
    </w:p>
    <w:p w14:paraId="5C6BC5EB"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proofErr w:type="spellStart"/>
      <w:r w:rsidRPr="001F6E1E">
        <w:rPr>
          <w:rStyle w:val="s1ppyq"/>
          <w:rFonts w:asciiTheme="minorHAnsi" w:hAnsiTheme="minorHAnsi" w:cstheme="minorHAnsi"/>
          <w:color w:val="000000" w:themeColor="text1"/>
          <w:spacing w:val="29"/>
        </w:rPr>
        <w:t>Aina</w:t>
      </w:r>
      <w:proofErr w:type="spellEnd"/>
      <w:r w:rsidRPr="001F6E1E">
        <w:rPr>
          <w:rStyle w:val="s1ppyq"/>
          <w:rFonts w:asciiTheme="minorHAnsi" w:hAnsiTheme="minorHAnsi" w:cstheme="minorHAnsi"/>
          <w:color w:val="000000" w:themeColor="text1"/>
          <w:spacing w:val="29"/>
        </w:rPr>
        <w:t xml:space="preserve"> </w:t>
      </w:r>
      <w:proofErr w:type="spellStart"/>
      <w:r w:rsidRPr="001F6E1E">
        <w:rPr>
          <w:rStyle w:val="s1ppyq"/>
          <w:rFonts w:asciiTheme="minorHAnsi" w:hAnsiTheme="minorHAnsi" w:cstheme="minorHAnsi"/>
          <w:color w:val="000000" w:themeColor="text1"/>
          <w:spacing w:val="29"/>
        </w:rPr>
        <w:t>Vilumsons</w:t>
      </w:r>
      <w:proofErr w:type="spellEnd"/>
    </w:p>
    <w:p w14:paraId="2D94BD1C"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James &amp; Yong Voigt</w:t>
      </w:r>
    </w:p>
    <w:p w14:paraId="3E27B4DD"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Jennifer Wenzel</w:t>
      </w:r>
    </w:p>
    <w:p w14:paraId="14524606"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Greg West</w:t>
      </w:r>
    </w:p>
    <w:p w14:paraId="33550F73"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Terry </w:t>
      </w:r>
      <w:proofErr w:type="spellStart"/>
      <w:r w:rsidRPr="001F6E1E">
        <w:rPr>
          <w:rStyle w:val="s1ppyq"/>
          <w:rFonts w:asciiTheme="minorHAnsi" w:hAnsiTheme="minorHAnsi" w:cstheme="minorHAnsi"/>
          <w:color w:val="000000" w:themeColor="text1"/>
          <w:spacing w:val="29"/>
        </w:rPr>
        <w:t>Winarski</w:t>
      </w:r>
      <w:proofErr w:type="spellEnd"/>
    </w:p>
    <w:p w14:paraId="613E7C40"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Robert </w:t>
      </w:r>
      <w:proofErr w:type="spellStart"/>
      <w:r w:rsidRPr="001F6E1E">
        <w:rPr>
          <w:rStyle w:val="s1ppyq"/>
          <w:rFonts w:asciiTheme="minorHAnsi" w:hAnsiTheme="minorHAnsi" w:cstheme="minorHAnsi"/>
          <w:color w:val="000000" w:themeColor="text1"/>
          <w:spacing w:val="29"/>
        </w:rPr>
        <w:t>Wittke</w:t>
      </w:r>
      <w:proofErr w:type="spellEnd"/>
    </w:p>
    <w:p w14:paraId="35319C69"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lastRenderedPageBreak/>
        <w:t>Richard Woods</w:t>
      </w:r>
    </w:p>
    <w:p w14:paraId="4B4A36F8" w14:textId="77777777" w:rsidR="00DA618E" w:rsidRPr="001F6E1E" w:rsidRDefault="00DA618E" w:rsidP="00DA618E">
      <w:pPr>
        <w:pStyle w:val="04xlpa"/>
        <w:spacing w:line="435"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ORGANIZATIONS</w:t>
      </w:r>
    </w:p>
    <w:p w14:paraId="792BA53A"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1985 Bancorp of Wisconsin Community Foundation Inc.</w:t>
      </w:r>
    </w:p>
    <w:p w14:paraId="1A6E99CF"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3M</w:t>
      </w:r>
    </w:p>
    <w:p w14:paraId="200F57DE"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A. W. </w:t>
      </w:r>
      <w:proofErr w:type="spellStart"/>
      <w:r w:rsidRPr="001F6E1E">
        <w:rPr>
          <w:rStyle w:val="s1ppyq"/>
          <w:rFonts w:asciiTheme="minorHAnsi" w:hAnsiTheme="minorHAnsi" w:cstheme="minorHAnsi"/>
          <w:color w:val="000000" w:themeColor="text1"/>
          <w:spacing w:val="29"/>
        </w:rPr>
        <w:t>Asmuth</w:t>
      </w:r>
      <w:proofErr w:type="spellEnd"/>
      <w:r w:rsidRPr="001F6E1E">
        <w:rPr>
          <w:rStyle w:val="s1ppyq"/>
          <w:rFonts w:asciiTheme="minorHAnsi" w:hAnsiTheme="minorHAnsi" w:cstheme="minorHAnsi"/>
          <w:color w:val="000000" w:themeColor="text1"/>
          <w:spacing w:val="29"/>
        </w:rPr>
        <w:t xml:space="preserve"> Family Fund</w:t>
      </w:r>
    </w:p>
    <w:p w14:paraId="07AAA5EF"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Amazon Smiles</w:t>
      </w:r>
    </w:p>
    <w:p w14:paraId="38AC83D6"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American Transmission Company</w:t>
      </w:r>
    </w:p>
    <w:p w14:paraId="4D4A838E"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Bader Philanthropies, Inc.</w:t>
      </w:r>
    </w:p>
    <w:p w14:paraId="3EA5BE1F"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Badger Meter Foundation</w:t>
      </w:r>
    </w:p>
    <w:p w14:paraId="777B7570"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Bentley World-Packaging</w:t>
      </w:r>
    </w:p>
    <w:p w14:paraId="56554325"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proofErr w:type="spellStart"/>
      <w:r w:rsidRPr="001F6E1E">
        <w:rPr>
          <w:rStyle w:val="s1ppyq"/>
          <w:rFonts w:asciiTheme="minorHAnsi" w:hAnsiTheme="minorHAnsi" w:cstheme="minorHAnsi"/>
          <w:color w:val="000000" w:themeColor="text1"/>
          <w:spacing w:val="29"/>
        </w:rPr>
        <w:t>Boerke</w:t>
      </w:r>
      <w:proofErr w:type="spellEnd"/>
      <w:r w:rsidRPr="001F6E1E">
        <w:rPr>
          <w:rStyle w:val="s1ppyq"/>
          <w:rFonts w:asciiTheme="minorHAnsi" w:hAnsiTheme="minorHAnsi" w:cstheme="minorHAnsi"/>
          <w:color w:val="000000" w:themeColor="text1"/>
          <w:spacing w:val="29"/>
        </w:rPr>
        <w:t xml:space="preserve"> Co.</w:t>
      </w:r>
    </w:p>
    <w:p w14:paraId="1FFDCD37"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Bostik</w:t>
      </w:r>
    </w:p>
    <w:p w14:paraId="66B68A99"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Briggs &amp; Stratton</w:t>
      </w:r>
    </w:p>
    <w:p w14:paraId="03F004B3"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Capital Investment Services</w:t>
      </w:r>
    </w:p>
    <w:p w14:paraId="29F0F6D5"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Catherine &amp; Walter Lindsay Foundation</w:t>
      </w:r>
    </w:p>
    <w:p w14:paraId="7F9CC443"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City of Milwaukee CDBG</w:t>
      </w:r>
    </w:p>
    <w:p w14:paraId="3C223EB1"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Community Foundation for the Fox Valley Region</w:t>
      </w:r>
    </w:p>
    <w:p w14:paraId="08CBEBFD"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Crown Matting Technologies</w:t>
      </w:r>
    </w:p>
    <w:p w14:paraId="1228FAAA"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Cushman &amp; Wakefield</w:t>
      </w:r>
    </w:p>
    <w:p w14:paraId="4925169C"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Dan &amp; Shelia </w:t>
      </w:r>
      <w:proofErr w:type="spellStart"/>
      <w:r w:rsidRPr="001F6E1E">
        <w:rPr>
          <w:rStyle w:val="s1ppyq"/>
          <w:rFonts w:asciiTheme="minorHAnsi" w:hAnsiTheme="minorHAnsi" w:cstheme="minorHAnsi"/>
          <w:color w:val="000000" w:themeColor="text1"/>
          <w:spacing w:val="29"/>
        </w:rPr>
        <w:t>Vaner</w:t>
      </w:r>
      <w:proofErr w:type="spellEnd"/>
      <w:r w:rsidRPr="001F6E1E">
        <w:rPr>
          <w:rStyle w:val="s1ppyq"/>
          <w:rFonts w:asciiTheme="minorHAnsi" w:hAnsiTheme="minorHAnsi" w:cstheme="minorHAnsi"/>
          <w:color w:val="000000" w:themeColor="text1"/>
          <w:spacing w:val="29"/>
        </w:rPr>
        <w:t xml:space="preserve"> Sanden Family Foundation</w:t>
      </w:r>
    </w:p>
    <w:p w14:paraId="2EE14A1F"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lastRenderedPageBreak/>
        <w:t>Dawes Rigging &amp; Crane Rental</w:t>
      </w:r>
    </w:p>
    <w:p w14:paraId="13E54CE0"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Elizabeth </w:t>
      </w:r>
      <w:proofErr w:type="spellStart"/>
      <w:r w:rsidRPr="001F6E1E">
        <w:rPr>
          <w:rStyle w:val="s1ppyq"/>
          <w:rFonts w:asciiTheme="minorHAnsi" w:hAnsiTheme="minorHAnsi" w:cstheme="minorHAnsi"/>
          <w:color w:val="000000" w:themeColor="text1"/>
          <w:spacing w:val="29"/>
        </w:rPr>
        <w:t>Elser</w:t>
      </w:r>
      <w:proofErr w:type="spellEnd"/>
      <w:r w:rsidRPr="001F6E1E">
        <w:rPr>
          <w:rStyle w:val="s1ppyq"/>
          <w:rFonts w:asciiTheme="minorHAnsi" w:hAnsiTheme="minorHAnsi" w:cstheme="minorHAnsi"/>
          <w:color w:val="000000" w:themeColor="text1"/>
          <w:spacing w:val="29"/>
        </w:rPr>
        <w:t xml:space="preserve"> Doolittle Charitable Trust</w:t>
      </w:r>
    </w:p>
    <w:p w14:paraId="5EC2D709"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First Midwest Bank </w:t>
      </w:r>
    </w:p>
    <w:p w14:paraId="73C04DCE"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Fresh Revenues</w:t>
      </w:r>
    </w:p>
    <w:p w14:paraId="3375DA5D"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GenMet Corp</w:t>
      </w:r>
    </w:p>
    <w:p w14:paraId="4B46E572"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 xml:space="preserve">Dr. Harry J. </w:t>
      </w:r>
      <w:proofErr w:type="spellStart"/>
      <w:r w:rsidRPr="001F6E1E">
        <w:rPr>
          <w:rStyle w:val="s1ppyq"/>
          <w:rFonts w:asciiTheme="minorHAnsi" w:hAnsiTheme="minorHAnsi" w:cstheme="minorHAnsi"/>
          <w:color w:val="000000" w:themeColor="text1"/>
          <w:spacing w:val="29"/>
        </w:rPr>
        <w:t>Heeb</w:t>
      </w:r>
      <w:proofErr w:type="spellEnd"/>
      <w:r w:rsidRPr="001F6E1E">
        <w:rPr>
          <w:rStyle w:val="s1ppyq"/>
          <w:rFonts w:asciiTheme="minorHAnsi" w:hAnsiTheme="minorHAnsi" w:cstheme="minorHAnsi"/>
          <w:color w:val="000000" w:themeColor="text1"/>
          <w:spacing w:val="29"/>
        </w:rPr>
        <w:t xml:space="preserve"> Foundation</w:t>
      </w:r>
    </w:p>
    <w:p w14:paraId="79DD2113"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Husch Blackwell LLP</w:t>
      </w:r>
    </w:p>
    <w:p w14:paraId="334ACDDD"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Infinity Benefit Solutions</w:t>
      </w:r>
    </w:p>
    <w:p w14:paraId="57C869C8"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proofErr w:type="spellStart"/>
      <w:r w:rsidRPr="001F6E1E">
        <w:rPr>
          <w:rStyle w:val="s1ppyq"/>
          <w:rFonts w:asciiTheme="minorHAnsi" w:hAnsiTheme="minorHAnsi" w:cstheme="minorHAnsi"/>
          <w:color w:val="000000" w:themeColor="text1"/>
          <w:spacing w:val="29"/>
        </w:rPr>
        <w:t>Kapco</w:t>
      </w:r>
      <w:proofErr w:type="spellEnd"/>
    </w:p>
    <w:p w14:paraId="3E8EF6F9"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Kiwanis Foundation</w:t>
      </w:r>
    </w:p>
    <w:p w14:paraId="0DA575B8"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The Lynde and Harry Bradley Foundation</w:t>
      </w:r>
    </w:p>
    <w:p w14:paraId="1FA1BD5B"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Margaret Wiegand Trust</w:t>
      </w:r>
    </w:p>
    <w:p w14:paraId="1AEA17AA"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proofErr w:type="spellStart"/>
      <w:r w:rsidRPr="001F6E1E">
        <w:rPr>
          <w:rStyle w:val="s1ppyq"/>
          <w:rFonts w:asciiTheme="minorHAnsi" w:hAnsiTheme="minorHAnsi" w:cstheme="minorHAnsi"/>
          <w:color w:val="000000" w:themeColor="text1"/>
          <w:spacing w:val="29"/>
        </w:rPr>
        <w:t>Mellita</w:t>
      </w:r>
      <w:proofErr w:type="spellEnd"/>
      <w:r w:rsidRPr="001F6E1E">
        <w:rPr>
          <w:rStyle w:val="s1ppyq"/>
          <w:rFonts w:asciiTheme="minorHAnsi" w:hAnsiTheme="minorHAnsi" w:cstheme="minorHAnsi"/>
          <w:color w:val="000000" w:themeColor="text1"/>
          <w:spacing w:val="29"/>
        </w:rPr>
        <w:t xml:space="preserve"> S. &amp; Joan M. Pick Charitable Trust</w:t>
      </w:r>
    </w:p>
    <w:p w14:paraId="219A92CD"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Moore Construction Services</w:t>
      </w:r>
    </w:p>
    <w:p w14:paraId="41FE853C"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National Industries for the Blind</w:t>
      </w:r>
    </w:p>
    <w:p w14:paraId="5C4A2291"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National Business Furniture</w:t>
      </w:r>
    </w:p>
    <w:p w14:paraId="231CF15D"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Network for Good</w:t>
      </w:r>
    </w:p>
    <w:p w14:paraId="28644AB6"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New Berlin Lions Club</w:t>
      </w:r>
    </w:p>
    <w:p w14:paraId="2A92FE5C"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Otto Bremer Trust</w:t>
      </w:r>
    </w:p>
    <w:p w14:paraId="6434EBE2"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Patrick &amp; Anna M. Cudahy Fund</w:t>
      </w:r>
    </w:p>
    <w:p w14:paraId="5D4A1C7C"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lastRenderedPageBreak/>
        <w:t>PayPal Giving Fund</w:t>
      </w:r>
    </w:p>
    <w:p w14:paraId="7F33A3A6"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PNC Bank</w:t>
      </w:r>
    </w:p>
    <w:p w14:paraId="7B1A1901"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Ritchie Engineering</w:t>
      </w:r>
    </w:p>
    <w:p w14:paraId="333E2563"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Robertson Ryan &amp; Associates</w:t>
      </w:r>
    </w:p>
    <w:p w14:paraId="722D21B3"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Thomas J. Reinhart Foundation</w:t>
      </w:r>
    </w:p>
    <w:p w14:paraId="4872CEF5" w14:textId="77777777" w:rsidR="00DA618E" w:rsidRPr="001F6E1E" w:rsidRDefault="00DA618E" w:rsidP="00DA618E">
      <w:pPr>
        <w:pStyle w:val="04xlpa"/>
        <w:spacing w:line="435" w:lineRule="atLeast"/>
        <w:rPr>
          <w:rFonts w:asciiTheme="minorHAnsi" w:hAnsiTheme="minorHAnsi" w:cstheme="minorHAnsi"/>
          <w:color w:val="000000" w:themeColor="text1"/>
          <w:spacing w:val="29"/>
        </w:rPr>
      </w:pPr>
      <w:r w:rsidRPr="001F6E1E">
        <w:rPr>
          <w:rStyle w:val="s1ppyq"/>
          <w:rFonts w:asciiTheme="minorHAnsi" w:hAnsiTheme="minorHAnsi" w:cstheme="minorHAnsi"/>
          <w:b/>
          <w:bCs/>
          <w:color w:val="000000" w:themeColor="text1"/>
          <w:spacing w:val="29"/>
        </w:rPr>
        <w:t>TRIBUTES</w:t>
      </w:r>
    </w:p>
    <w:p w14:paraId="777A5B73"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In memory of Lorraine G.</w:t>
      </w:r>
    </w:p>
    <w:p w14:paraId="2C1351CD" w14:textId="77777777" w:rsidR="00DA618E" w:rsidRPr="001F6E1E" w:rsidRDefault="00DA618E" w:rsidP="00DA618E">
      <w:pPr>
        <w:pStyle w:val="04xlpa"/>
        <w:spacing w:line="360" w:lineRule="atLeast"/>
        <w:rPr>
          <w:rFonts w:asciiTheme="minorHAnsi" w:hAnsiTheme="minorHAnsi" w:cstheme="minorHAnsi"/>
          <w:color w:val="000000" w:themeColor="text1"/>
          <w:spacing w:val="29"/>
        </w:rPr>
      </w:pPr>
      <w:r w:rsidRPr="001F6E1E">
        <w:rPr>
          <w:rStyle w:val="s1ppyq"/>
          <w:rFonts w:asciiTheme="minorHAnsi" w:hAnsiTheme="minorHAnsi" w:cstheme="minorHAnsi"/>
          <w:color w:val="000000" w:themeColor="text1"/>
          <w:spacing w:val="29"/>
        </w:rPr>
        <w:t>Ruth Benben</w:t>
      </w:r>
    </w:p>
    <w:p w14:paraId="2E4E6954" w14:textId="76CDBF07" w:rsidR="00B06E59" w:rsidRPr="001F6E1E" w:rsidRDefault="00DA618E">
      <w:pPr>
        <w:rPr>
          <w:rFonts w:cstheme="minorHAnsi"/>
          <w:color w:val="000000" w:themeColor="text1"/>
          <w:sz w:val="24"/>
          <w:szCs w:val="24"/>
        </w:rPr>
      </w:pPr>
      <w:r w:rsidRPr="001F6E1E">
        <w:rPr>
          <w:rStyle w:val="s1ppyq"/>
          <w:rFonts w:cstheme="minorHAnsi"/>
          <w:color w:val="000000" w:themeColor="text1"/>
          <w:sz w:val="24"/>
          <w:szCs w:val="24"/>
        </w:rPr>
        <w:t xml:space="preserve">Your support of Beyond Vision provides more people who are blind with the dignity and independence of work. Whether your support comes by outsourcing work or through donations, you are changing lives. </w:t>
      </w:r>
      <w:r w:rsidRPr="001F6E1E">
        <w:rPr>
          <w:rStyle w:val="s1ppyq"/>
          <w:rFonts w:cstheme="minorHAnsi"/>
          <w:b/>
          <w:bCs/>
          <w:color w:val="000000" w:themeColor="text1"/>
          <w:sz w:val="24"/>
          <w:szCs w:val="24"/>
        </w:rPr>
        <w:t>Thank you.</w:t>
      </w:r>
    </w:p>
    <w:sectPr w:rsidR="00B06E59" w:rsidRPr="001F6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7B"/>
    <w:rsid w:val="000C4A3B"/>
    <w:rsid w:val="000E7235"/>
    <w:rsid w:val="001F6E1E"/>
    <w:rsid w:val="002013DA"/>
    <w:rsid w:val="00273D98"/>
    <w:rsid w:val="00474E74"/>
    <w:rsid w:val="00737F7B"/>
    <w:rsid w:val="00972803"/>
    <w:rsid w:val="00AE5C72"/>
    <w:rsid w:val="00B06E59"/>
    <w:rsid w:val="00D71EBA"/>
    <w:rsid w:val="00DA618E"/>
    <w:rsid w:val="00E33553"/>
    <w:rsid w:val="00F01B32"/>
    <w:rsid w:val="00F2104E"/>
    <w:rsid w:val="00F3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0F05"/>
  <w15:chartTrackingRefBased/>
  <w15:docId w15:val="{9271C299-6C5C-48B4-A29D-D2BEFB13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ppyq">
    <w:name w:val="s1ppyq"/>
    <w:basedOn w:val="DefaultParagraphFont"/>
    <w:rsid w:val="00737F7B"/>
  </w:style>
  <w:style w:type="paragraph" w:customStyle="1" w:styleId="04xlpa">
    <w:name w:val="_04xlpa"/>
    <w:basedOn w:val="Normal"/>
    <w:rsid w:val="00737F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6E59"/>
    <w:rPr>
      <w:color w:val="0563C1" w:themeColor="hyperlink"/>
      <w:u w:val="single"/>
    </w:rPr>
  </w:style>
  <w:style w:type="character" w:styleId="UnresolvedMention">
    <w:name w:val="Unresolved Mention"/>
    <w:basedOn w:val="DefaultParagraphFont"/>
    <w:uiPriority w:val="99"/>
    <w:semiHidden/>
    <w:unhideWhenUsed/>
    <w:rsid w:val="00B06E59"/>
    <w:rPr>
      <w:color w:val="605E5C"/>
      <w:shd w:val="clear" w:color="auto" w:fill="E1DFDD"/>
    </w:rPr>
  </w:style>
  <w:style w:type="character" w:styleId="FollowedHyperlink">
    <w:name w:val="FollowedHyperlink"/>
    <w:basedOn w:val="DefaultParagraphFont"/>
    <w:uiPriority w:val="99"/>
    <w:semiHidden/>
    <w:unhideWhenUsed/>
    <w:rsid w:val="00273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660">
      <w:bodyDiv w:val="1"/>
      <w:marLeft w:val="0"/>
      <w:marRight w:val="0"/>
      <w:marTop w:val="0"/>
      <w:marBottom w:val="0"/>
      <w:divBdr>
        <w:top w:val="none" w:sz="0" w:space="0" w:color="auto"/>
        <w:left w:val="none" w:sz="0" w:space="0" w:color="auto"/>
        <w:bottom w:val="none" w:sz="0" w:space="0" w:color="auto"/>
        <w:right w:val="none" w:sz="0" w:space="0" w:color="auto"/>
      </w:divBdr>
    </w:div>
    <w:div w:id="68817638">
      <w:bodyDiv w:val="1"/>
      <w:marLeft w:val="0"/>
      <w:marRight w:val="0"/>
      <w:marTop w:val="0"/>
      <w:marBottom w:val="0"/>
      <w:divBdr>
        <w:top w:val="none" w:sz="0" w:space="0" w:color="auto"/>
        <w:left w:val="none" w:sz="0" w:space="0" w:color="auto"/>
        <w:bottom w:val="none" w:sz="0" w:space="0" w:color="auto"/>
        <w:right w:val="none" w:sz="0" w:space="0" w:color="auto"/>
      </w:divBdr>
    </w:div>
    <w:div w:id="222642010">
      <w:bodyDiv w:val="1"/>
      <w:marLeft w:val="0"/>
      <w:marRight w:val="0"/>
      <w:marTop w:val="0"/>
      <w:marBottom w:val="0"/>
      <w:divBdr>
        <w:top w:val="none" w:sz="0" w:space="0" w:color="auto"/>
        <w:left w:val="none" w:sz="0" w:space="0" w:color="auto"/>
        <w:bottom w:val="none" w:sz="0" w:space="0" w:color="auto"/>
        <w:right w:val="none" w:sz="0" w:space="0" w:color="auto"/>
      </w:divBdr>
    </w:div>
    <w:div w:id="531529001">
      <w:bodyDiv w:val="1"/>
      <w:marLeft w:val="0"/>
      <w:marRight w:val="0"/>
      <w:marTop w:val="0"/>
      <w:marBottom w:val="0"/>
      <w:divBdr>
        <w:top w:val="none" w:sz="0" w:space="0" w:color="auto"/>
        <w:left w:val="none" w:sz="0" w:space="0" w:color="auto"/>
        <w:bottom w:val="none" w:sz="0" w:space="0" w:color="auto"/>
        <w:right w:val="none" w:sz="0" w:space="0" w:color="auto"/>
      </w:divBdr>
    </w:div>
    <w:div w:id="681588860">
      <w:bodyDiv w:val="1"/>
      <w:marLeft w:val="0"/>
      <w:marRight w:val="0"/>
      <w:marTop w:val="0"/>
      <w:marBottom w:val="0"/>
      <w:divBdr>
        <w:top w:val="none" w:sz="0" w:space="0" w:color="auto"/>
        <w:left w:val="none" w:sz="0" w:space="0" w:color="auto"/>
        <w:bottom w:val="none" w:sz="0" w:space="0" w:color="auto"/>
        <w:right w:val="none" w:sz="0" w:space="0" w:color="auto"/>
      </w:divBdr>
    </w:div>
    <w:div w:id="718094519">
      <w:bodyDiv w:val="1"/>
      <w:marLeft w:val="0"/>
      <w:marRight w:val="0"/>
      <w:marTop w:val="0"/>
      <w:marBottom w:val="0"/>
      <w:divBdr>
        <w:top w:val="none" w:sz="0" w:space="0" w:color="auto"/>
        <w:left w:val="none" w:sz="0" w:space="0" w:color="auto"/>
        <w:bottom w:val="none" w:sz="0" w:space="0" w:color="auto"/>
        <w:right w:val="none" w:sz="0" w:space="0" w:color="auto"/>
      </w:divBdr>
    </w:div>
    <w:div w:id="841578834">
      <w:bodyDiv w:val="1"/>
      <w:marLeft w:val="0"/>
      <w:marRight w:val="0"/>
      <w:marTop w:val="0"/>
      <w:marBottom w:val="0"/>
      <w:divBdr>
        <w:top w:val="none" w:sz="0" w:space="0" w:color="auto"/>
        <w:left w:val="none" w:sz="0" w:space="0" w:color="auto"/>
        <w:bottom w:val="none" w:sz="0" w:space="0" w:color="auto"/>
        <w:right w:val="none" w:sz="0" w:space="0" w:color="auto"/>
      </w:divBdr>
    </w:div>
    <w:div w:id="947858285">
      <w:bodyDiv w:val="1"/>
      <w:marLeft w:val="0"/>
      <w:marRight w:val="0"/>
      <w:marTop w:val="0"/>
      <w:marBottom w:val="0"/>
      <w:divBdr>
        <w:top w:val="none" w:sz="0" w:space="0" w:color="auto"/>
        <w:left w:val="none" w:sz="0" w:space="0" w:color="auto"/>
        <w:bottom w:val="none" w:sz="0" w:space="0" w:color="auto"/>
        <w:right w:val="none" w:sz="0" w:space="0" w:color="auto"/>
      </w:divBdr>
    </w:div>
    <w:div w:id="1018773335">
      <w:bodyDiv w:val="1"/>
      <w:marLeft w:val="0"/>
      <w:marRight w:val="0"/>
      <w:marTop w:val="0"/>
      <w:marBottom w:val="0"/>
      <w:divBdr>
        <w:top w:val="none" w:sz="0" w:space="0" w:color="auto"/>
        <w:left w:val="none" w:sz="0" w:space="0" w:color="auto"/>
        <w:bottom w:val="none" w:sz="0" w:space="0" w:color="auto"/>
        <w:right w:val="none" w:sz="0" w:space="0" w:color="auto"/>
      </w:divBdr>
    </w:div>
    <w:div w:id="1057046516">
      <w:bodyDiv w:val="1"/>
      <w:marLeft w:val="0"/>
      <w:marRight w:val="0"/>
      <w:marTop w:val="0"/>
      <w:marBottom w:val="0"/>
      <w:divBdr>
        <w:top w:val="none" w:sz="0" w:space="0" w:color="auto"/>
        <w:left w:val="none" w:sz="0" w:space="0" w:color="auto"/>
        <w:bottom w:val="none" w:sz="0" w:space="0" w:color="auto"/>
        <w:right w:val="none" w:sz="0" w:space="0" w:color="auto"/>
      </w:divBdr>
    </w:div>
    <w:div w:id="1058820157">
      <w:bodyDiv w:val="1"/>
      <w:marLeft w:val="0"/>
      <w:marRight w:val="0"/>
      <w:marTop w:val="0"/>
      <w:marBottom w:val="0"/>
      <w:divBdr>
        <w:top w:val="none" w:sz="0" w:space="0" w:color="auto"/>
        <w:left w:val="none" w:sz="0" w:space="0" w:color="auto"/>
        <w:bottom w:val="none" w:sz="0" w:space="0" w:color="auto"/>
        <w:right w:val="none" w:sz="0" w:space="0" w:color="auto"/>
      </w:divBdr>
    </w:div>
    <w:div w:id="1097867736">
      <w:bodyDiv w:val="1"/>
      <w:marLeft w:val="0"/>
      <w:marRight w:val="0"/>
      <w:marTop w:val="0"/>
      <w:marBottom w:val="0"/>
      <w:divBdr>
        <w:top w:val="none" w:sz="0" w:space="0" w:color="auto"/>
        <w:left w:val="none" w:sz="0" w:space="0" w:color="auto"/>
        <w:bottom w:val="none" w:sz="0" w:space="0" w:color="auto"/>
        <w:right w:val="none" w:sz="0" w:space="0" w:color="auto"/>
      </w:divBdr>
    </w:div>
    <w:div w:id="1233001104">
      <w:bodyDiv w:val="1"/>
      <w:marLeft w:val="0"/>
      <w:marRight w:val="0"/>
      <w:marTop w:val="0"/>
      <w:marBottom w:val="0"/>
      <w:divBdr>
        <w:top w:val="none" w:sz="0" w:space="0" w:color="auto"/>
        <w:left w:val="none" w:sz="0" w:space="0" w:color="auto"/>
        <w:bottom w:val="none" w:sz="0" w:space="0" w:color="auto"/>
        <w:right w:val="none" w:sz="0" w:space="0" w:color="auto"/>
      </w:divBdr>
    </w:div>
    <w:div w:id="1313683122">
      <w:bodyDiv w:val="1"/>
      <w:marLeft w:val="0"/>
      <w:marRight w:val="0"/>
      <w:marTop w:val="0"/>
      <w:marBottom w:val="0"/>
      <w:divBdr>
        <w:top w:val="none" w:sz="0" w:space="0" w:color="auto"/>
        <w:left w:val="none" w:sz="0" w:space="0" w:color="auto"/>
        <w:bottom w:val="none" w:sz="0" w:space="0" w:color="auto"/>
        <w:right w:val="none" w:sz="0" w:space="0" w:color="auto"/>
      </w:divBdr>
    </w:div>
    <w:div w:id="1403407412">
      <w:bodyDiv w:val="1"/>
      <w:marLeft w:val="0"/>
      <w:marRight w:val="0"/>
      <w:marTop w:val="0"/>
      <w:marBottom w:val="0"/>
      <w:divBdr>
        <w:top w:val="none" w:sz="0" w:space="0" w:color="auto"/>
        <w:left w:val="none" w:sz="0" w:space="0" w:color="auto"/>
        <w:bottom w:val="none" w:sz="0" w:space="0" w:color="auto"/>
        <w:right w:val="none" w:sz="0" w:space="0" w:color="auto"/>
      </w:divBdr>
    </w:div>
    <w:div w:id="1538279972">
      <w:bodyDiv w:val="1"/>
      <w:marLeft w:val="0"/>
      <w:marRight w:val="0"/>
      <w:marTop w:val="0"/>
      <w:marBottom w:val="0"/>
      <w:divBdr>
        <w:top w:val="none" w:sz="0" w:space="0" w:color="auto"/>
        <w:left w:val="none" w:sz="0" w:space="0" w:color="auto"/>
        <w:bottom w:val="none" w:sz="0" w:space="0" w:color="auto"/>
        <w:right w:val="none" w:sz="0" w:space="0" w:color="auto"/>
      </w:divBdr>
    </w:div>
    <w:div w:id="1776245029">
      <w:bodyDiv w:val="1"/>
      <w:marLeft w:val="0"/>
      <w:marRight w:val="0"/>
      <w:marTop w:val="0"/>
      <w:marBottom w:val="0"/>
      <w:divBdr>
        <w:top w:val="none" w:sz="0" w:space="0" w:color="auto"/>
        <w:left w:val="none" w:sz="0" w:space="0" w:color="auto"/>
        <w:bottom w:val="none" w:sz="0" w:space="0" w:color="auto"/>
        <w:right w:val="none" w:sz="0" w:space="0" w:color="auto"/>
      </w:divBdr>
    </w:div>
    <w:div w:id="1796827649">
      <w:bodyDiv w:val="1"/>
      <w:marLeft w:val="0"/>
      <w:marRight w:val="0"/>
      <w:marTop w:val="0"/>
      <w:marBottom w:val="0"/>
      <w:divBdr>
        <w:top w:val="none" w:sz="0" w:space="0" w:color="auto"/>
        <w:left w:val="none" w:sz="0" w:space="0" w:color="auto"/>
        <w:bottom w:val="none" w:sz="0" w:space="0" w:color="auto"/>
        <w:right w:val="none" w:sz="0" w:space="0" w:color="auto"/>
      </w:divBdr>
    </w:div>
    <w:div w:id="1797983986">
      <w:bodyDiv w:val="1"/>
      <w:marLeft w:val="0"/>
      <w:marRight w:val="0"/>
      <w:marTop w:val="0"/>
      <w:marBottom w:val="0"/>
      <w:divBdr>
        <w:top w:val="none" w:sz="0" w:space="0" w:color="auto"/>
        <w:left w:val="none" w:sz="0" w:space="0" w:color="auto"/>
        <w:bottom w:val="none" w:sz="0" w:space="0" w:color="auto"/>
        <w:right w:val="none" w:sz="0" w:space="0" w:color="auto"/>
      </w:divBdr>
    </w:div>
    <w:div w:id="1867793475">
      <w:bodyDiv w:val="1"/>
      <w:marLeft w:val="0"/>
      <w:marRight w:val="0"/>
      <w:marTop w:val="0"/>
      <w:marBottom w:val="0"/>
      <w:divBdr>
        <w:top w:val="none" w:sz="0" w:space="0" w:color="auto"/>
        <w:left w:val="none" w:sz="0" w:space="0" w:color="auto"/>
        <w:bottom w:val="none" w:sz="0" w:space="0" w:color="auto"/>
        <w:right w:val="none" w:sz="0" w:space="0" w:color="auto"/>
      </w:divBdr>
    </w:div>
    <w:div w:id="2023237423">
      <w:bodyDiv w:val="1"/>
      <w:marLeft w:val="0"/>
      <w:marRight w:val="0"/>
      <w:marTop w:val="0"/>
      <w:marBottom w:val="0"/>
      <w:divBdr>
        <w:top w:val="none" w:sz="0" w:space="0" w:color="auto"/>
        <w:left w:val="none" w:sz="0" w:space="0" w:color="auto"/>
        <w:bottom w:val="none" w:sz="0" w:space="0" w:color="auto"/>
        <w:right w:val="none" w:sz="0" w:space="0" w:color="auto"/>
      </w:divBdr>
    </w:div>
    <w:div w:id="20975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BeyondVis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C1D3071892D428B77C1B5C42A9262" ma:contentTypeVersion="18" ma:contentTypeDescription="Create a new document." ma:contentTypeScope="" ma:versionID="bb0184137c55d034ea00d135726e53a0">
  <xsd:schema xmlns:xsd="http://www.w3.org/2001/XMLSchema" xmlns:xs="http://www.w3.org/2001/XMLSchema" xmlns:p="http://schemas.microsoft.com/office/2006/metadata/properties" xmlns:ns1="http://schemas.microsoft.com/sharepoint/v3" xmlns:ns3="bb72a1ff-d19c-44ce-aaa5-c71c3b49212f" xmlns:ns4="29023d0f-cfc7-4f6d-8f94-52455a8515aa" targetNamespace="http://schemas.microsoft.com/office/2006/metadata/properties" ma:root="true" ma:fieldsID="87fa887cae99da00b5c88a14f9efb93b" ns1:_="" ns3:_="" ns4:_="">
    <xsd:import namespace="http://schemas.microsoft.com/sharepoint/v3"/>
    <xsd:import namespace="bb72a1ff-d19c-44ce-aaa5-c71c3b49212f"/>
    <xsd:import namespace="29023d0f-cfc7-4f6d-8f94-52455a8515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2a1ff-d19c-44ce-aaa5-c71c3b492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23d0f-cfc7-4f6d-8f94-52455a8515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b72a1ff-d19c-44ce-aaa5-c71c3b49212f" xsi:nil="true"/>
  </documentManagement>
</p:properties>
</file>

<file path=customXml/itemProps1.xml><?xml version="1.0" encoding="utf-8"?>
<ds:datastoreItem xmlns:ds="http://schemas.openxmlformats.org/officeDocument/2006/customXml" ds:itemID="{F0DA95B5-CD46-4E45-86C6-2895B5119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2a1ff-d19c-44ce-aaa5-c71c3b49212f"/>
    <ds:schemaRef ds:uri="29023d0f-cfc7-4f6d-8f94-52455a8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99CC0-B0BC-44B1-98D8-F605A8930F32}">
  <ds:schemaRefs>
    <ds:schemaRef ds:uri="http://schemas.microsoft.com/sharepoint/v3/contenttype/forms"/>
  </ds:schemaRefs>
</ds:datastoreItem>
</file>

<file path=customXml/itemProps3.xml><?xml version="1.0" encoding="utf-8"?>
<ds:datastoreItem xmlns:ds="http://schemas.openxmlformats.org/officeDocument/2006/customXml" ds:itemID="{5DBA7061-3A72-4AE4-9E57-65912A8B5A11}">
  <ds:schemaRefs>
    <ds:schemaRef ds:uri="http://purl.org/dc/dcmitype/"/>
    <ds:schemaRef ds:uri="29023d0f-cfc7-4f6d-8f94-52455a8515aa"/>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bb72a1ff-d19c-44ce-aaa5-c71c3b49212f"/>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Voigt</dc:creator>
  <cp:keywords/>
  <dc:description/>
  <cp:lastModifiedBy>Diana Voigt</cp:lastModifiedBy>
  <cp:revision>2</cp:revision>
  <dcterms:created xsi:type="dcterms:W3CDTF">2023-02-01T14:51:00Z</dcterms:created>
  <dcterms:modified xsi:type="dcterms:W3CDTF">2023-02-01T14:51:00Z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0x0101001D7C1D3071892D428B77C1B5C42A9262</vt:lpwstr>
  </property>
</Properties>
</file>